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0211E" w14:textId="77777777" w:rsidR="00E94575" w:rsidRDefault="00C44F4E">
      <w:pPr>
        <w:spacing w:before="78"/>
        <w:ind w:left="5" w:right="5"/>
        <w:jc w:val="center"/>
        <w:rPr>
          <w:rFonts w:ascii="Arial"/>
          <w:b/>
          <w:sz w:val="32"/>
        </w:rPr>
      </w:pPr>
      <w:bookmarkStart w:id="0" w:name="RODO"/>
      <w:bookmarkEnd w:id="0"/>
      <w:r>
        <w:rPr>
          <w:rFonts w:ascii="Arial"/>
          <w:b/>
          <w:spacing w:val="-4"/>
          <w:sz w:val="32"/>
        </w:rPr>
        <w:t>RODO</w:t>
      </w:r>
    </w:p>
    <w:p w14:paraId="62B3458D" w14:textId="77777777" w:rsidR="00E94575" w:rsidRDefault="00C44F4E">
      <w:pPr>
        <w:spacing w:before="304"/>
        <w:ind w:right="5"/>
        <w:jc w:val="center"/>
        <w:rPr>
          <w:rFonts w:ascii="Arial"/>
          <w:b/>
          <w:sz w:val="32"/>
        </w:rPr>
      </w:pPr>
      <w:bookmarkStart w:id="1" w:name="Klauzula_informacyjna_o_przetwarzaniu_da"/>
      <w:bookmarkEnd w:id="1"/>
      <w:r>
        <w:rPr>
          <w:rFonts w:ascii="Arial"/>
          <w:b/>
          <w:sz w:val="32"/>
        </w:rPr>
        <w:t>Klauzula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>informacyjna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o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przetwarzaniu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>danych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osobowych</w:t>
      </w:r>
    </w:p>
    <w:p w14:paraId="12802145" w14:textId="77777777" w:rsidR="00E94575" w:rsidRDefault="00C44F4E">
      <w:pPr>
        <w:spacing w:before="184"/>
        <w:ind w:left="4" w:right="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Młodzieżowym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Ośrodku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Socjoterapii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nr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„SOS”</w:t>
      </w:r>
    </w:p>
    <w:p w14:paraId="58890EE2" w14:textId="77777777" w:rsidR="00E94575" w:rsidRDefault="00E94575">
      <w:pPr>
        <w:pStyle w:val="Tekstpodstawowy"/>
        <w:spacing w:before="97"/>
        <w:ind w:left="0" w:firstLine="0"/>
        <w:rPr>
          <w:rFonts w:ascii="Arial"/>
          <w:b/>
          <w:sz w:val="32"/>
        </w:rPr>
      </w:pPr>
    </w:p>
    <w:p w14:paraId="1D0CE47F" w14:textId="77777777" w:rsidR="00E94575" w:rsidRDefault="00C44F4E">
      <w:pPr>
        <w:pStyle w:val="Tekstpodstawowy"/>
        <w:ind w:left="141" w:firstLine="0"/>
      </w:pPr>
      <w:r>
        <w:t>Zgodnie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Rozporządzenia</w:t>
      </w:r>
      <w:r>
        <w:rPr>
          <w:spacing w:val="-15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Rady</w:t>
      </w:r>
      <w:r>
        <w:rPr>
          <w:spacing w:val="-15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rPr>
          <w:spacing w:val="-2"/>
        </w:rPr>
        <w:t>2016/679</w:t>
      </w:r>
    </w:p>
    <w:p w14:paraId="12A6A14C" w14:textId="77777777" w:rsidR="00E94575" w:rsidRDefault="00C44F4E">
      <w:pPr>
        <w:pStyle w:val="Tekstpodstawowy"/>
        <w:spacing w:before="139"/>
        <w:ind w:left="141" w:firstLine="0"/>
      </w:pP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1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12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10"/>
        </w:rPr>
        <w:t xml:space="preserve"> z</w:t>
      </w:r>
    </w:p>
    <w:p w14:paraId="1D86AD30" w14:textId="77777777" w:rsidR="00E94575" w:rsidRDefault="00C44F4E">
      <w:pPr>
        <w:pStyle w:val="Tekstpodstawowy"/>
        <w:spacing w:before="137" w:line="360" w:lineRule="auto"/>
        <w:ind w:left="141" w:right="236" w:firstLine="0"/>
      </w:pPr>
      <w:r>
        <w:t>przetwarzaniem danych osobowych i w sprawie swobodnego przepływu takich danych</w:t>
      </w:r>
      <w:r>
        <w:rPr>
          <w:spacing w:val="-14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uchylenia</w:t>
      </w:r>
      <w:r>
        <w:rPr>
          <w:spacing w:val="-16"/>
        </w:rPr>
        <w:t xml:space="preserve"> </w:t>
      </w:r>
      <w:r>
        <w:t>dyrektywy</w:t>
      </w:r>
      <w:r>
        <w:rPr>
          <w:spacing w:val="-14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(4.5.2016</w:t>
      </w:r>
      <w:r>
        <w:rPr>
          <w:spacing w:val="-14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119/38</w:t>
      </w:r>
      <w:r>
        <w:rPr>
          <w:spacing w:val="-14"/>
        </w:rPr>
        <w:t xml:space="preserve"> </w:t>
      </w:r>
      <w:r>
        <w:t>Dziennik</w:t>
      </w:r>
      <w:r>
        <w:rPr>
          <w:spacing w:val="-14"/>
        </w:rPr>
        <w:t xml:space="preserve"> </w:t>
      </w:r>
      <w:r>
        <w:t>Urzędowy Unii</w:t>
      </w:r>
      <w:r>
        <w:rPr>
          <w:spacing w:val="-17"/>
        </w:rPr>
        <w:t xml:space="preserve"> </w:t>
      </w:r>
      <w:r>
        <w:t>Europejskiej</w:t>
      </w:r>
      <w:r>
        <w:rPr>
          <w:spacing w:val="-17"/>
        </w:rPr>
        <w:t xml:space="preserve"> </w:t>
      </w:r>
      <w:r>
        <w:t>PL)</w:t>
      </w:r>
      <w:r>
        <w:rPr>
          <w:spacing w:val="33"/>
        </w:rPr>
        <w:t xml:space="preserve"> </w:t>
      </w:r>
      <w:r>
        <w:t>informuję,</w:t>
      </w:r>
      <w:r>
        <w:rPr>
          <w:spacing w:val="-17"/>
        </w:rPr>
        <w:t xml:space="preserve"> </w:t>
      </w:r>
      <w:r>
        <w:t>że:</w:t>
      </w:r>
    </w:p>
    <w:p w14:paraId="52AED657" w14:textId="77777777" w:rsidR="00E94575" w:rsidRDefault="00E94575">
      <w:pPr>
        <w:pStyle w:val="Tekstpodstawowy"/>
        <w:spacing w:before="4"/>
        <w:ind w:left="0" w:firstLine="0"/>
      </w:pPr>
    </w:p>
    <w:p w14:paraId="1861A186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527"/>
        <w:rPr>
          <w:sz w:val="24"/>
        </w:rPr>
      </w:pPr>
      <w:r>
        <w:rPr>
          <w:spacing w:val="-4"/>
          <w:sz w:val="24"/>
        </w:rPr>
        <w:t>Administratorem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 Dyrektor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Młodzieżowego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Ośrodka </w:t>
      </w:r>
      <w:r>
        <w:rPr>
          <w:sz w:val="24"/>
        </w:rPr>
        <w:t>Socjoterapii nr 1 „SOS” zwany dalej administratorem.</w:t>
      </w:r>
    </w:p>
    <w:p w14:paraId="4CDAFAF3" w14:textId="53EC3973" w:rsidR="00231318" w:rsidRPr="00231318" w:rsidRDefault="00C44F4E" w:rsidP="00231318">
      <w:pPr>
        <w:pStyle w:val="Akapitzlist"/>
        <w:numPr>
          <w:ilvl w:val="0"/>
          <w:numId w:val="1"/>
        </w:numPr>
        <w:tabs>
          <w:tab w:val="left" w:pos="861"/>
        </w:tabs>
        <w:spacing w:before="1" w:line="360" w:lineRule="auto"/>
        <w:ind w:right="181"/>
        <w:rPr>
          <w:sz w:val="26"/>
          <w:szCs w:val="24"/>
        </w:rPr>
      </w:pPr>
      <w:r w:rsidRPr="00231318">
        <w:rPr>
          <w:sz w:val="24"/>
        </w:rPr>
        <w:t>Administrator</w:t>
      </w:r>
      <w:r w:rsidRPr="00231318">
        <w:rPr>
          <w:spacing w:val="-17"/>
          <w:sz w:val="24"/>
        </w:rPr>
        <w:t xml:space="preserve"> </w:t>
      </w:r>
      <w:r w:rsidRPr="00231318">
        <w:rPr>
          <w:sz w:val="24"/>
        </w:rPr>
        <w:t>prowadzi</w:t>
      </w:r>
      <w:r w:rsidRPr="00231318">
        <w:rPr>
          <w:spacing w:val="-17"/>
          <w:sz w:val="24"/>
        </w:rPr>
        <w:t xml:space="preserve"> </w:t>
      </w:r>
      <w:r w:rsidRPr="00231318">
        <w:rPr>
          <w:sz w:val="24"/>
        </w:rPr>
        <w:t>operacje</w:t>
      </w:r>
      <w:r w:rsidRPr="00231318">
        <w:rPr>
          <w:spacing w:val="-16"/>
          <w:sz w:val="24"/>
        </w:rPr>
        <w:t xml:space="preserve"> </w:t>
      </w:r>
      <w:r w:rsidRPr="00231318">
        <w:rPr>
          <w:sz w:val="24"/>
        </w:rPr>
        <w:t>przetwarzania</w:t>
      </w:r>
      <w:r w:rsidRPr="00231318">
        <w:rPr>
          <w:spacing w:val="-17"/>
          <w:sz w:val="24"/>
        </w:rPr>
        <w:t xml:space="preserve"> </w:t>
      </w:r>
      <w:r w:rsidRPr="00231318">
        <w:rPr>
          <w:sz w:val="24"/>
        </w:rPr>
        <w:t>następujących</w:t>
      </w:r>
      <w:r w:rsidRPr="00231318">
        <w:rPr>
          <w:spacing w:val="-17"/>
          <w:sz w:val="24"/>
        </w:rPr>
        <w:t xml:space="preserve"> </w:t>
      </w:r>
      <w:r w:rsidRPr="00231318">
        <w:rPr>
          <w:sz w:val="24"/>
        </w:rPr>
        <w:t>kategorii danych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osobowych</w:t>
      </w:r>
      <w:r w:rsidRPr="00231318">
        <w:rPr>
          <w:spacing w:val="-12"/>
          <w:sz w:val="24"/>
        </w:rPr>
        <w:t xml:space="preserve"> </w:t>
      </w:r>
      <w:r w:rsidRPr="00231318">
        <w:rPr>
          <w:sz w:val="24"/>
        </w:rPr>
        <w:t>uczniów: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imię</w:t>
      </w:r>
      <w:r w:rsidRPr="00231318">
        <w:rPr>
          <w:spacing w:val="-9"/>
          <w:sz w:val="24"/>
        </w:rPr>
        <w:t xml:space="preserve"> </w:t>
      </w:r>
      <w:r w:rsidRPr="00231318">
        <w:rPr>
          <w:sz w:val="24"/>
        </w:rPr>
        <w:t>i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nazwisko,</w:t>
      </w:r>
      <w:r w:rsidRPr="00231318">
        <w:rPr>
          <w:spacing w:val="-12"/>
          <w:sz w:val="24"/>
        </w:rPr>
        <w:t xml:space="preserve"> </w:t>
      </w:r>
      <w:r w:rsidRPr="00231318">
        <w:rPr>
          <w:sz w:val="24"/>
        </w:rPr>
        <w:t>data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i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miejsce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urodzenia,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adres zamieszkania, PESEL, imiona i nazwiska rodziców oraz ich: adresy zamieszkania, adresy poczty elektronicznej i numery telefonów, wizerunek ucznia-</w:t>
      </w:r>
      <w:r w:rsidRPr="00231318">
        <w:rPr>
          <w:spacing w:val="-2"/>
          <w:sz w:val="24"/>
        </w:rPr>
        <w:t xml:space="preserve"> </w:t>
      </w:r>
      <w:r w:rsidRPr="00231318">
        <w:rPr>
          <w:sz w:val="24"/>
        </w:rPr>
        <w:t>tylko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w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przypadku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wyrażenia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zgody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rodziców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na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przetwarzanie wizerunku</w:t>
      </w:r>
      <w:r w:rsidRPr="00231318">
        <w:rPr>
          <w:spacing w:val="-4"/>
          <w:sz w:val="24"/>
        </w:rPr>
        <w:t xml:space="preserve"> </w:t>
      </w:r>
      <w:r w:rsidRPr="00231318">
        <w:rPr>
          <w:sz w:val="24"/>
        </w:rPr>
        <w:t>ich</w:t>
      </w:r>
      <w:r w:rsidRPr="00231318">
        <w:rPr>
          <w:spacing w:val="-6"/>
          <w:sz w:val="24"/>
        </w:rPr>
        <w:t xml:space="preserve"> </w:t>
      </w:r>
      <w:r w:rsidRPr="00231318">
        <w:rPr>
          <w:sz w:val="24"/>
        </w:rPr>
        <w:t>dziecka</w:t>
      </w:r>
      <w:r w:rsidRPr="00231318">
        <w:rPr>
          <w:spacing w:val="-1"/>
          <w:sz w:val="24"/>
        </w:rPr>
        <w:t xml:space="preserve"> </w:t>
      </w:r>
      <w:r w:rsidRPr="00231318">
        <w:rPr>
          <w:sz w:val="24"/>
        </w:rPr>
        <w:t>lub</w:t>
      </w:r>
      <w:r w:rsidRPr="00231318">
        <w:rPr>
          <w:spacing w:val="-4"/>
          <w:sz w:val="24"/>
        </w:rPr>
        <w:t xml:space="preserve"> </w:t>
      </w:r>
      <w:r w:rsidRPr="00231318">
        <w:rPr>
          <w:sz w:val="24"/>
        </w:rPr>
        <w:t>zgody</w:t>
      </w:r>
      <w:r w:rsidRPr="00231318">
        <w:rPr>
          <w:spacing w:val="-6"/>
          <w:sz w:val="24"/>
        </w:rPr>
        <w:t xml:space="preserve"> </w:t>
      </w:r>
      <w:r w:rsidRPr="00231318">
        <w:rPr>
          <w:sz w:val="24"/>
        </w:rPr>
        <w:t>pełnoletniego</w:t>
      </w:r>
      <w:r w:rsidRPr="00231318">
        <w:rPr>
          <w:spacing w:val="-4"/>
          <w:sz w:val="24"/>
        </w:rPr>
        <w:t xml:space="preserve"> </w:t>
      </w:r>
      <w:r w:rsidRPr="00231318">
        <w:rPr>
          <w:sz w:val="24"/>
        </w:rPr>
        <w:t>ucznia.</w:t>
      </w:r>
      <w:r w:rsidRPr="00231318">
        <w:rPr>
          <w:spacing w:val="-4"/>
          <w:sz w:val="24"/>
        </w:rPr>
        <w:t xml:space="preserve"> </w:t>
      </w:r>
      <w:r w:rsidRPr="00231318">
        <w:rPr>
          <w:sz w:val="24"/>
        </w:rPr>
        <w:t>Telefon</w:t>
      </w:r>
      <w:r w:rsidRPr="00231318">
        <w:rPr>
          <w:spacing w:val="-6"/>
          <w:sz w:val="24"/>
        </w:rPr>
        <w:t xml:space="preserve"> </w:t>
      </w:r>
      <w:r w:rsidRPr="00231318">
        <w:rPr>
          <w:sz w:val="24"/>
        </w:rPr>
        <w:t>kontaktowy</w:t>
      </w:r>
      <w:r w:rsidRPr="00231318">
        <w:rPr>
          <w:spacing w:val="-4"/>
          <w:sz w:val="24"/>
        </w:rPr>
        <w:t xml:space="preserve"> </w:t>
      </w:r>
      <w:r w:rsidRPr="00231318">
        <w:rPr>
          <w:sz w:val="24"/>
        </w:rPr>
        <w:t>do administratora 22 277 18 30</w:t>
      </w:r>
      <w:r w:rsidRPr="00231318">
        <w:rPr>
          <w:sz w:val="26"/>
          <w:szCs w:val="24"/>
        </w:rPr>
        <w:t xml:space="preserve"> </w:t>
      </w:r>
      <w:hyperlink r:id="rId5" w:history="1">
        <w:r w:rsidR="00231318" w:rsidRPr="00C44F4E">
          <w:rPr>
            <w:rStyle w:val="Hipercze"/>
            <w:sz w:val="24"/>
            <w:szCs w:val="24"/>
          </w:rPr>
          <w:t>mtomczak@eduwarszawa.pl</w:t>
        </w:r>
      </w:hyperlink>
    </w:p>
    <w:p w14:paraId="1646AF7B" w14:textId="5C5D2DEF" w:rsidR="00231318" w:rsidRPr="00C44F4E" w:rsidRDefault="00C44F4E" w:rsidP="00231318">
      <w:pPr>
        <w:pStyle w:val="Akapitzlist"/>
        <w:numPr>
          <w:ilvl w:val="0"/>
          <w:numId w:val="1"/>
        </w:numPr>
        <w:tabs>
          <w:tab w:val="left" w:pos="861"/>
        </w:tabs>
        <w:spacing w:before="1" w:line="360" w:lineRule="auto"/>
        <w:ind w:right="314"/>
        <w:rPr>
          <w:rStyle w:val="Hipercze"/>
          <w:sz w:val="24"/>
        </w:rPr>
      </w:pPr>
      <w:r w:rsidRPr="00231318">
        <w:rPr>
          <w:sz w:val="24"/>
        </w:rPr>
        <w:t>Inspektor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Ochrony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Danych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(IOD)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zgodnie</w:t>
      </w:r>
      <w:r w:rsidRPr="00231318">
        <w:rPr>
          <w:spacing w:val="-5"/>
          <w:sz w:val="24"/>
        </w:rPr>
        <w:t xml:space="preserve"> </w:t>
      </w:r>
      <w:r w:rsidRPr="00231318">
        <w:rPr>
          <w:sz w:val="24"/>
        </w:rPr>
        <w:t>z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art.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158</w:t>
      </w:r>
      <w:r w:rsidRPr="00231318">
        <w:rPr>
          <w:spacing w:val="-5"/>
          <w:sz w:val="24"/>
        </w:rPr>
        <w:t xml:space="preserve"> </w:t>
      </w:r>
      <w:r w:rsidRPr="00231318">
        <w:rPr>
          <w:sz w:val="24"/>
        </w:rPr>
        <w:t>ustawy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>o</w:t>
      </w:r>
      <w:r w:rsidRPr="00231318">
        <w:rPr>
          <w:spacing w:val="-5"/>
          <w:sz w:val="24"/>
        </w:rPr>
        <w:t xml:space="preserve"> </w:t>
      </w:r>
      <w:r w:rsidRPr="00231318">
        <w:rPr>
          <w:sz w:val="24"/>
        </w:rPr>
        <w:t>ochronie</w:t>
      </w:r>
      <w:r w:rsidRPr="00231318">
        <w:rPr>
          <w:spacing w:val="-3"/>
          <w:sz w:val="24"/>
        </w:rPr>
        <w:t xml:space="preserve"> </w:t>
      </w:r>
      <w:r w:rsidRPr="00231318">
        <w:rPr>
          <w:sz w:val="24"/>
        </w:rPr>
        <w:t xml:space="preserve">danych osobowych </w:t>
      </w:r>
      <w:proofErr w:type="spellStart"/>
      <w:r w:rsidR="00231318" w:rsidRPr="00231318">
        <w:rPr>
          <w:sz w:val="24"/>
        </w:rPr>
        <w:t>Ratuszniak</w:t>
      </w:r>
      <w:proofErr w:type="spellEnd"/>
      <w:r w:rsidR="00231318" w:rsidRPr="00231318">
        <w:rPr>
          <w:sz w:val="24"/>
        </w:rPr>
        <w:t xml:space="preserve"> Dorota</w:t>
      </w:r>
      <w:r w:rsidRPr="00231318">
        <w:rPr>
          <w:sz w:val="24"/>
        </w:rPr>
        <w:t xml:space="preserve">; adres mailowy: </w:t>
      </w:r>
      <w:hyperlink r:id="rId6" w:history="1">
        <w:r w:rsidR="00231318" w:rsidRPr="00231318">
          <w:rPr>
            <w:rStyle w:val="Hipercze"/>
            <w:sz w:val="24"/>
            <w:szCs w:val="24"/>
          </w:rPr>
          <w:t>iodo.mosoc1@eduwarszawa.pl</w:t>
        </w:r>
      </w:hyperlink>
    </w:p>
    <w:p w14:paraId="0278C32F" w14:textId="272374DB" w:rsidR="00E94575" w:rsidRPr="00231318" w:rsidRDefault="00C44F4E" w:rsidP="00231318">
      <w:pPr>
        <w:pStyle w:val="Akapitzlist"/>
        <w:numPr>
          <w:ilvl w:val="0"/>
          <w:numId w:val="1"/>
        </w:numPr>
        <w:tabs>
          <w:tab w:val="left" w:pos="861"/>
        </w:tabs>
        <w:spacing w:before="1" w:line="360" w:lineRule="auto"/>
        <w:ind w:right="314"/>
        <w:rPr>
          <w:sz w:val="24"/>
        </w:rPr>
      </w:pPr>
      <w:r w:rsidRPr="00231318">
        <w:rPr>
          <w:sz w:val="24"/>
        </w:rPr>
        <w:t>Dane osobowe</w:t>
      </w:r>
      <w:r w:rsidRPr="00231318">
        <w:rPr>
          <w:spacing w:val="40"/>
          <w:sz w:val="24"/>
        </w:rPr>
        <w:t xml:space="preserve"> </w:t>
      </w:r>
      <w:r w:rsidRPr="00231318">
        <w:rPr>
          <w:sz w:val="24"/>
        </w:rPr>
        <w:t>przetwarzane na podstawie art. 6 ust. 1 lit. c ogólnego rozporządzenie</w:t>
      </w:r>
      <w:r w:rsidRPr="00231318">
        <w:rPr>
          <w:spacing w:val="-9"/>
          <w:sz w:val="24"/>
        </w:rPr>
        <w:t xml:space="preserve"> </w:t>
      </w:r>
      <w:r w:rsidRPr="00231318">
        <w:rPr>
          <w:sz w:val="24"/>
        </w:rPr>
        <w:t>j/w</w:t>
      </w:r>
      <w:r w:rsidRPr="00231318">
        <w:rPr>
          <w:spacing w:val="-12"/>
          <w:sz w:val="24"/>
        </w:rPr>
        <w:t xml:space="preserve"> </w:t>
      </w:r>
      <w:r w:rsidRPr="00231318">
        <w:rPr>
          <w:sz w:val="24"/>
        </w:rPr>
        <w:t>o</w:t>
      </w:r>
      <w:r w:rsidRPr="00231318">
        <w:rPr>
          <w:spacing w:val="-9"/>
          <w:sz w:val="24"/>
        </w:rPr>
        <w:t xml:space="preserve"> </w:t>
      </w:r>
      <w:r w:rsidRPr="00231318">
        <w:rPr>
          <w:sz w:val="24"/>
        </w:rPr>
        <w:t>ochronie</w:t>
      </w:r>
      <w:r w:rsidRPr="00231318">
        <w:rPr>
          <w:spacing w:val="-11"/>
          <w:sz w:val="24"/>
        </w:rPr>
        <w:t xml:space="preserve"> </w:t>
      </w:r>
      <w:r w:rsidRPr="00231318">
        <w:rPr>
          <w:sz w:val="24"/>
        </w:rPr>
        <w:t>danych</w:t>
      </w:r>
      <w:r w:rsidRPr="00231318">
        <w:rPr>
          <w:spacing w:val="40"/>
          <w:sz w:val="24"/>
        </w:rPr>
        <w:t xml:space="preserve"> </w:t>
      </w:r>
      <w:r w:rsidRPr="00231318">
        <w:rPr>
          <w:sz w:val="24"/>
        </w:rPr>
        <w:t>w</w:t>
      </w:r>
      <w:r w:rsidRPr="00231318">
        <w:rPr>
          <w:spacing w:val="-9"/>
          <w:sz w:val="24"/>
        </w:rPr>
        <w:t xml:space="preserve"> </w:t>
      </w:r>
      <w:r w:rsidRPr="00231318">
        <w:rPr>
          <w:sz w:val="24"/>
        </w:rPr>
        <w:t>celu</w:t>
      </w:r>
      <w:r w:rsidRPr="00231318">
        <w:rPr>
          <w:spacing w:val="-11"/>
          <w:sz w:val="24"/>
        </w:rPr>
        <w:t xml:space="preserve"> </w:t>
      </w:r>
      <w:r w:rsidRPr="00231318">
        <w:rPr>
          <w:sz w:val="24"/>
        </w:rPr>
        <w:t>realizacji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zadań</w:t>
      </w:r>
      <w:r w:rsidRPr="00231318">
        <w:rPr>
          <w:spacing w:val="-9"/>
          <w:sz w:val="24"/>
        </w:rPr>
        <w:t xml:space="preserve"> </w:t>
      </w:r>
      <w:r w:rsidRPr="00231318">
        <w:rPr>
          <w:sz w:val="24"/>
        </w:rPr>
        <w:t xml:space="preserve">ustawowych, </w:t>
      </w:r>
      <w:r w:rsidRPr="00231318">
        <w:rPr>
          <w:spacing w:val="-2"/>
          <w:sz w:val="24"/>
        </w:rPr>
        <w:t>określonych</w:t>
      </w:r>
      <w:r w:rsidRPr="00231318">
        <w:rPr>
          <w:spacing w:val="-13"/>
          <w:sz w:val="24"/>
        </w:rPr>
        <w:t xml:space="preserve"> </w:t>
      </w:r>
      <w:r w:rsidRPr="00231318">
        <w:rPr>
          <w:spacing w:val="-2"/>
          <w:sz w:val="24"/>
        </w:rPr>
        <w:t>w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>Ustawie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>–</w:t>
      </w:r>
      <w:r w:rsidRPr="00231318">
        <w:rPr>
          <w:spacing w:val="-10"/>
          <w:sz w:val="24"/>
        </w:rPr>
        <w:t xml:space="preserve"> </w:t>
      </w:r>
      <w:r w:rsidRPr="00231318">
        <w:rPr>
          <w:spacing w:val="-2"/>
          <w:sz w:val="24"/>
        </w:rPr>
        <w:t>Prawo</w:t>
      </w:r>
      <w:r w:rsidRPr="00231318">
        <w:rPr>
          <w:spacing w:val="-13"/>
          <w:sz w:val="24"/>
        </w:rPr>
        <w:t xml:space="preserve"> </w:t>
      </w:r>
      <w:r w:rsidRPr="00231318">
        <w:rPr>
          <w:spacing w:val="-2"/>
          <w:sz w:val="24"/>
        </w:rPr>
        <w:t>oświatowe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>z</w:t>
      </w:r>
      <w:r w:rsidRPr="00231318">
        <w:rPr>
          <w:spacing w:val="-13"/>
          <w:sz w:val="24"/>
        </w:rPr>
        <w:t xml:space="preserve"> </w:t>
      </w:r>
      <w:r w:rsidRPr="00231318">
        <w:rPr>
          <w:spacing w:val="-2"/>
          <w:sz w:val="24"/>
        </w:rPr>
        <w:t>dn.</w:t>
      </w:r>
      <w:r w:rsidRPr="00231318">
        <w:rPr>
          <w:spacing w:val="-13"/>
          <w:sz w:val="24"/>
        </w:rPr>
        <w:t xml:space="preserve"> </w:t>
      </w:r>
      <w:r w:rsidRPr="00231318">
        <w:rPr>
          <w:spacing w:val="-2"/>
          <w:sz w:val="24"/>
        </w:rPr>
        <w:t>14</w:t>
      </w:r>
      <w:r w:rsidRPr="00231318">
        <w:rPr>
          <w:spacing w:val="-13"/>
          <w:sz w:val="24"/>
        </w:rPr>
        <w:t xml:space="preserve"> </w:t>
      </w:r>
      <w:r w:rsidRPr="00231318">
        <w:rPr>
          <w:spacing w:val="-2"/>
          <w:sz w:val="24"/>
        </w:rPr>
        <w:t>grudnia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>2016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>r.</w:t>
      </w:r>
      <w:r w:rsidRPr="00231318">
        <w:rPr>
          <w:spacing w:val="-14"/>
          <w:sz w:val="24"/>
        </w:rPr>
        <w:t xml:space="preserve"> </w:t>
      </w:r>
      <w:r w:rsidRPr="00231318">
        <w:rPr>
          <w:spacing w:val="-2"/>
          <w:sz w:val="24"/>
        </w:rPr>
        <w:t>(Dz.</w:t>
      </w:r>
      <w:r w:rsidRPr="00231318">
        <w:rPr>
          <w:spacing w:val="-6"/>
          <w:sz w:val="24"/>
        </w:rPr>
        <w:t xml:space="preserve"> </w:t>
      </w:r>
      <w:r w:rsidRPr="00231318">
        <w:rPr>
          <w:spacing w:val="-2"/>
          <w:sz w:val="24"/>
        </w:rPr>
        <w:t>U.</w:t>
      </w:r>
      <w:r w:rsidRPr="00231318">
        <w:rPr>
          <w:spacing w:val="-11"/>
          <w:sz w:val="24"/>
        </w:rPr>
        <w:t xml:space="preserve"> </w:t>
      </w:r>
      <w:r w:rsidRPr="00231318">
        <w:rPr>
          <w:spacing w:val="-2"/>
          <w:sz w:val="24"/>
        </w:rPr>
        <w:t xml:space="preserve">z </w:t>
      </w:r>
      <w:r w:rsidRPr="00231318">
        <w:rPr>
          <w:sz w:val="24"/>
        </w:rPr>
        <w:t>2017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r.,</w:t>
      </w:r>
      <w:r w:rsidRPr="00231318">
        <w:rPr>
          <w:spacing w:val="-7"/>
          <w:sz w:val="24"/>
        </w:rPr>
        <w:t xml:space="preserve"> </w:t>
      </w:r>
      <w:r w:rsidRPr="00231318">
        <w:rPr>
          <w:sz w:val="24"/>
        </w:rPr>
        <w:t>poz.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59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oraz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Ustawy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o</w:t>
      </w:r>
      <w:r w:rsidRPr="00231318">
        <w:rPr>
          <w:spacing w:val="-5"/>
          <w:sz w:val="24"/>
        </w:rPr>
        <w:t xml:space="preserve"> </w:t>
      </w:r>
      <w:r w:rsidRPr="00231318">
        <w:rPr>
          <w:sz w:val="24"/>
        </w:rPr>
        <w:t>systemie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oświaty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z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dnia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7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września</w:t>
      </w:r>
      <w:r w:rsidRPr="00231318">
        <w:rPr>
          <w:spacing w:val="-10"/>
          <w:sz w:val="24"/>
        </w:rPr>
        <w:t xml:space="preserve"> </w:t>
      </w:r>
      <w:r w:rsidRPr="00231318">
        <w:rPr>
          <w:sz w:val="24"/>
        </w:rPr>
        <w:t>1991</w:t>
      </w:r>
      <w:r w:rsidRPr="00231318">
        <w:rPr>
          <w:spacing w:val="-8"/>
          <w:sz w:val="24"/>
        </w:rPr>
        <w:t xml:space="preserve"> </w:t>
      </w:r>
      <w:r w:rsidRPr="00231318">
        <w:rPr>
          <w:sz w:val="24"/>
        </w:rPr>
        <w:t>r. (Dz. U. z 2017 r., poz.</w:t>
      </w:r>
      <w:r w:rsidRPr="00231318">
        <w:rPr>
          <w:spacing w:val="-2"/>
          <w:sz w:val="24"/>
        </w:rPr>
        <w:t xml:space="preserve"> </w:t>
      </w:r>
      <w:r w:rsidRPr="00231318">
        <w:rPr>
          <w:sz w:val="24"/>
        </w:rPr>
        <w:t>2198) w celu realizacji statutowych, zadań dydaktycznych, opiekuńczych</w:t>
      </w:r>
      <w:r w:rsidRPr="00231318">
        <w:rPr>
          <w:sz w:val="24"/>
        </w:rPr>
        <w:tab/>
        <w:t>i</w:t>
      </w:r>
      <w:r w:rsidRPr="00231318">
        <w:rPr>
          <w:spacing w:val="-14"/>
          <w:sz w:val="24"/>
        </w:rPr>
        <w:t xml:space="preserve"> </w:t>
      </w:r>
      <w:r w:rsidRPr="00231318">
        <w:rPr>
          <w:sz w:val="24"/>
        </w:rPr>
        <w:t>wychowawczych</w:t>
      </w:r>
      <w:r w:rsidRPr="00231318">
        <w:rPr>
          <w:spacing w:val="-14"/>
          <w:sz w:val="24"/>
        </w:rPr>
        <w:t xml:space="preserve"> </w:t>
      </w:r>
      <w:r w:rsidRPr="00231318">
        <w:rPr>
          <w:sz w:val="24"/>
        </w:rPr>
        <w:t>w</w:t>
      </w:r>
      <w:r w:rsidRPr="00231318">
        <w:rPr>
          <w:spacing w:val="-14"/>
          <w:sz w:val="24"/>
        </w:rPr>
        <w:t xml:space="preserve"> </w:t>
      </w:r>
      <w:r w:rsidRPr="00231318">
        <w:rPr>
          <w:sz w:val="24"/>
        </w:rPr>
        <w:t>placówce,</w:t>
      </w:r>
      <w:r w:rsidRPr="00231318">
        <w:rPr>
          <w:spacing w:val="-13"/>
          <w:sz w:val="24"/>
        </w:rPr>
        <w:t xml:space="preserve"> </w:t>
      </w:r>
      <w:r w:rsidRPr="00231318">
        <w:rPr>
          <w:sz w:val="24"/>
        </w:rPr>
        <w:t>nie</w:t>
      </w:r>
      <w:r w:rsidRPr="00231318">
        <w:rPr>
          <w:spacing w:val="-14"/>
          <w:sz w:val="24"/>
        </w:rPr>
        <w:t xml:space="preserve"> </w:t>
      </w:r>
      <w:r w:rsidRPr="00231318">
        <w:rPr>
          <w:sz w:val="24"/>
        </w:rPr>
        <w:t>będą udostępniane innym odbiorcom.</w:t>
      </w:r>
    </w:p>
    <w:p w14:paraId="6DE491E0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391"/>
        <w:rPr>
          <w:sz w:val="24"/>
        </w:rPr>
      </w:pPr>
      <w:r>
        <w:rPr>
          <w:sz w:val="24"/>
        </w:rPr>
        <w:t>Podstawą przetwarzania danych osobowych uczniów jest ustawa Prawo oświatowe,</w:t>
      </w:r>
      <w:r>
        <w:rPr>
          <w:spacing w:val="-15"/>
          <w:sz w:val="24"/>
        </w:rPr>
        <w:t xml:space="preserve"> </w:t>
      </w:r>
      <w:r>
        <w:rPr>
          <w:sz w:val="24"/>
        </w:rPr>
        <w:t>ustawa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systemie</w:t>
      </w:r>
      <w:r>
        <w:rPr>
          <w:spacing w:val="-15"/>
          <w:sz w:val="24"/>
        </w:rPr>
        <w:t xml:space="preserve"> </w:t>
      </w:r>
      <w:r>
        <w:rPr>
          <w:sz w:val="24"/>
        </w:rPr>
        <w:t>oświaty,</w:t>
      </w:r>
      <w:r>
        <w:rPr>
          <w:spacing w:val="-15"/>
          <w:sz w:val="24"/>
        </w:rPr>
        <w:t xml:space="preserve"> </w:t>
      </w:r>
      <w:r>
        <w:rPr>
          <w:sz w:val="24"/>
        </w:rPr>
        <w:t>ustawa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systemie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 oświatowej,</w:t>
      </w:r>
      <w:r>
        <w:rPr>
          <w:spacing w:val="-15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MEN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7"/>
          <w:sz w:val="24"/>
        </w:rPr>
        <w:t xml:space="preserve"> </w:t>
      </w:r>
      <w:r>
        <w:rPr>
          <w:sz w:val="24"/>
        </w:rPr>
        <w:t>sposobu</w:t>
      </w:r>
      <w:r>
        <w:rPr>
          <w:spacing w:val="-15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7"/>
          <w:sz w:val="24"/>
        </w:rPr>
        <w:t xml:space="preserve"> </w:t>
      </w:r>
      <w:r>
        <w:rPr>
          <w:sz w:val="24"/>
        </w:rPr>
        <w:t>przez publiczne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7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5"/>
          <w:sz w:val="24"/>
        </w:rPr>
        <w:t xml:space="preserve"> </w:t>
      </w:r>
      <w:r>
        <w:rPr>
          <w:sz w:val="24"/>
        </w:rPr>
        <w:t>przebiegu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nauczania,</w:t>
      </w:r>
    </w:p>
    <w:p w14:paraId="74BD3A3B" w14:textId="77777777" w:rsidR="00E94575" w:rsidRDefault="00E94575">
      <w:pPr>
        <w:pStyle w:val="Akapitzlist"/>
        <w:spacing w:line="360" w:lineRule="auto"/>
        <w:rPr>
          <w:sz w:val="24"/>
        </w:rPr>
        <w:sectPr w:rsidR="00E94575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A6FE3F2" w14:textId="77777777" w:rsidR="00E94575" w:rsidRDefault="00C44F4E">
      <w:pPr>
        <w:pStyle w:val="Tekstpodstawowy"/>
        <w:spacing w:before="78" w:line="362" w:lineRule="auto"/>
        <w:ind w:firstLine="0"/>
      </w:pPr>
      <w:r>
        <w:rPr>
          <w:spacing w:val="-2"/>
        </w:rPr>
        <w:lastRenderedPageBreak/>
        <w:t>działalności</w:t>
      </w:r>
      <w:r>
        <w:rPr>
          <w:spacing w:val="-15"/>
        </w:rPr>
        <w:t xml:space="preserve"> </w:t>
      </w:r>
      <w:r>
        <w:rPr>
          <w:spacing w:val="-2"/>
        </w:rPr>
        <w:t>wychowawczej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opiekuńczej</w:t>
      </w:r>
      <w:r>
        <w:rPr>
          <w:spacing w:val="-15"/>
        </w:rPr>
        <w:t xml:space="preserve"> </w:t>
      </w:r>
      <w:r>
        <w:rPr>
          <w:spacing w:val="-2"/>
        </w:rPr>
        <w:t>oraz</w:t>
      </w:r>
      <w:r>
        <w:rPr>
          <w:spacing w:val="-15"/>
        </w:rPr>
        <w:t xml:space="preserve"> </w:t>
      </w:r>
      <w:r>
        <w:rPr>
          <w:spacing w:val="-2"/>
        </w:rPr>
        <w:t>rodzajów</w:t>
      </w:r>
      <w:r>
        <w:rPr>
          <w:spacing w:val="-15"/>
        </w:rPr>
        <w:t xml:space="preserve"> </w:t>
      </w:r>
      <w:r>
        <w:rPr>
          <w:spacing w:val="-2"/>
        </w:rPr>
        <w:t>tej</w:t>
      </w:r>
      <w:r>
        <w:rPr>
          <w:spacing w:val="-14"/>
        </w:rPr>
        <w:t xml:space="preserve"> </w:t>
      </w:r>
      <w:r>
        <w:rPr>
          <w:spacing w:val="-2"/>
        </w:rPr>
        <w:t>dokumentacji,</w:t>
      </w:r>
      <w:r>
        <w:rPr>
          <w:spacing w:val="-15"/>
        </w:rPr>
        <w:t xml:space="preserve"> </w:t>
      </w:r>
      <w:r>
        <w:rPr>
          <w:spacing w:val="-2"/>
        </w:rPr>
        <w:t xml:space="preserve">ogół </w:t>
      </w:r>
      <w:r>
        <w:t>aktów prawnych dotyczących pomocy psychologiczno-pedagogicznej.</w:t>
      </w:r>
    </w:p>
    <w:p w14:paraId="51886DCA" w14:textId="77777777" w:rsidR="00E94575" w:rsidRDefault="00C44F4E">
      <w:pPr>
        <w:pStyle w:val="Tekstpodstawowy"/>
        <w:spacing w:line="360" w:lineRule="auto"/>
        <w:ind w:firstLine="0"/>
      </w:pPr>
      <w:r>
        <w:rPr>
          <w:spacing w:val="-2"/>
        </w:rPr>
        <w:t>Posiadacie</w:t>
      </w:r>
      <w:r>
        <w:rPr>
          <w:spacing w:val="-10"/>
        </w:rPr>
        <w:t xml:space="preserve"> </w:t>
      </w:r>
      <w:r>
        <w:rPr>
          <w:spacing w:val="-2"/>
        </w:rPr>
        <w:t>Państwo</w:t>
      </w:r>
      <w:r>
        <w:rPr>
          <w:spacing w:val="-12"/>
        </w:rPr>
        <w:t xml:space="preserve"> </w:t>
      </w:r>
      <w:r>
        <w:rPr>
          <w:spacing w:val="-2"/>
        </w:rPr>
        <w:t>prawo</w:t>
      </w:r>
      <w:r>
        <w:rPr>
          <w:spacing w:val="-10"/>
        </w:rPr>
        <w:t xml:space="preserve"> </w:t>
      </w:r>
      <w:r>
        <w:rPr>
          <w:spacing w:val="-2"/>
        </w:rPr>
        <w:t>dostępu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treści</w:t>
      </w:r>
      <w:r>
        <w:rPr>
          <w:spacing w:val="-12"/>
        </w:rPr>
        <w:t xml:space="preserve"> </w:t>
      </w:r>
      <w:r>
        <w:rPr>
          <w:spacing w:val="-2"/>
        </w:rPr>
        <w:t>swoich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2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prawo</w:t>
      </w:r>
      <w:r>
        <w:rPr>
          <w:spacing w:val="-10"/>
        </w:rPr>
        <w:t xml:space="preserve"> </w:t>
      </w:r>
      <w:r>
        <w:rPr>
          <w:spacing w:val="-2"/>
        </w:rPr>
        <w:t>ich sprostowania,</w:t>
      </w:r>
      <w:r>
        <w:rPr>
          <w:spacing w:val="-3"/>
        </w:rPr>
        <w:t xml:space="preserve"> </w:t>
      </w:r>
      <w:r>
        <w:rPr>
          <w:spacing w:val="-2"/>
        </w:rPr>
        <w:t>usunięcia, ograniczenia przetwarzania,</w:t>
      </w:r>
      <w:r>
        <w:rPr>
          <w:spacing w:val="-3"/>
        </w:rPr>
        <w:t xml:space="preserve"> </w:t>
      </w:r>
      <w:r>
        <w:rPr>
          <w:spacing w:val="-2"/>
        </w:rPr>
        <w:t>prawo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przenoszenia </w:t>
      </w:r>
      <w:r>
        <w:t>danych,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2"/>
        </w:rPr>
        <w:t xml:space="preserve"> </w:t>
      </w:r>
      <w:r>
        <w:t>sprzeciwu,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cofnięcia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dowolnym </w:t>
      </w:r>
      <w:r>
        <w:rPr>
          <w:spacing w:val="-2"/>
        </w:rPr>
        <w:t>momencie</w:t>
      </w:r>
      <w:r>
        <w:rPr>
          <w:spacing w:val="-15"/>
        </w:rPr>
        <w:t xml:space="preserve"> </w:t>
      </w:r>
      <w:r>
        <w:rPr>
          <w:spacing w:val="-2"/>
        </w:rPr>
        <w:t>bez</w:t>
      </w:r>
      <w:r>
        <w:rPr>
          <w:spacing w:val="-15"/>
        </w:rPr>
        <w:t xml:space="preserve"> </w:t>
      </w:r>
      <w:r>
        <w:rPr>
          <w:spacing w:val="-2"/>
        </w:rPr>
        <w:t>wpływu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zgodność</w:t>
      </w:r>
      <w:r>
        <w:rPr>
          <w:spacing w:val="-15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prawem</w:t>
      </w:r>
      <w:r>
        <w:rPr>
          <w:spacing w:val="-14"/>
        </w:rPr>
        <w:t xml:space="preserve"> </w:t>
      </w:r>
      <w:r>
        <w:rPr>
          <w:spacing w:val="-2"/>
        </w:rPr>
        <w:t>przetwarzania</w:t>
      </w:r>
      <w:r>
        <w:rPr>
          <w:spacing w:val="-15"/>
        </w:rPr>
        <w:t xml:space="preserve"> </w:t>
      </w:r>
      <w:r>
        <w:rPr>
          <w:spacing w:val="-2"/>
        </w:rPr>
        <w:t>(jeżeli</w:t>
      </w:r>
    </w:p>
    <w:p w14:paraId="79E8C508" w14:textId="77777777" w:rsidR="00E94575" w:rsidRDefault="00C44F4E">
      <w:pPr>
        <w:pStyle w:val="Tekstpodstawowy"/>
        <w:spacing w:line="360" w:lineRule="auto"/>
        <w:ind w:right="236" w:firstLine="0"/>
      </w:pPr>
      <w:r>
        <w:t>przetwarzanie</w:t>
      </w:r>
      <w:r>
        <w:rPr>
          <w:spacing w:val="-17"/>
        </w:rPr>
        <w:t xml:space="preserve"> </w:t>
      </w:r>
      <w:r>
        <w:t>odbywa</w:t>
      </w:r>
      <w:r>
        <w:rPr>
          <w:spacing w:val="-17"/>
        </w:rPr>
        <w:t xml:space="preserve"> </w:t>
      </w:r>
      <w:r>
        <w:t>się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podstawie</w:t>
      </w:r>
      <w:r>
        <w:rPr>
          <w:spacing w:val="-17"/>
        </w:rPr>
        <w:t xml:space="preserve"> </w:t>
      </w:r>
      <w:r>
        <w:t>zgody),</w:t>
      </w:r>
      <w:r>
        <w:rPr>
          <w:spacing w:val="-17"/>
        </w:rPr>
        <w:t xml:space="preserve"> </w:t>
      </w:r>
      <w:r>
        <w:t>którego</w:t>
      </w:r>
      <w:r>
        <w:rPr>
          <w:spacing w:val="-16"/>
        </w:rPr>
        <w:t xml:space="preserve"> </w:t>
      </w:r>
      <w:r>
        <w:t>dokonano</w:t>
      </w:r>
      <w:r>
        <w:rPr>
          <w:spacing w:val="-17"/>
        </w:rPr>
        <w:t xml:space="preserve"> </w:t>
      </w:r>
      <w:r>
        <w:t>na podstawie zgody przed jej cofnięciem.</w:t>
      </w:r>
    </w:p>
    <w:p w14:paraId="71DBBE43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179"/>
        <w:rPr>
          <w:sz w:val="24"/>
        </w:rPr>
      </w:pPr>
      <w:r>
        <w:rPr>
          <w:spacing w:val="-4"/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osobowe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pracowników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przetwarzane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realizacją </w:t>
      </w:r>
      <w:r>
        <w:rPr>
          <w:spacing w:val="-6"/>
          <w:sz w:val="24"/>
        </w:rPr>
        <w:t>zawartej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pracownikiem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pracę.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Odbiorcą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pracowników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będą </w:t>
      </w:r>
      <w:r>
        <w:rPr>
          <w:sz w:val="24"/>
        </w:rPr>
        <w:t>podmioty wskazane w przepisach prawa.</w:t>
      </w:r>
    </w:p>
    <w:p w14:paraId="161F0202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278"/>
        <w:rPr>
          <w:sz w:val="24"/>
        </w:rPr>
      </w:pPr>
      <w:r>
        <w:rPr>
          <w:sz w:val="24"/>
        </w:rPr>
        <w:t>Podstawą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ustawa</w:t>
      </w:r>
      <w:r>
        <w:rPr>
          <w:spacing w:val="-2"/>
          <w:sz w:val="24"/>
        </w:rPr>
        <w:t xml:space="preserve"> </w:t>
      </w:r>
      <w:r>
        <w:rPr>
          <w:sz w:val="24"/>
        </w:rPr>
        <w:t>Karta Nauczyciela,</w:t>
      </w:r>
      <w:r>
        <w:rPr>
          <w:spacing w:val="-17"/>
          <w:sz w:val="24"/>
        </w:rPr>
        <w:t xml:space="preserve"> </w:t>
      </w:r>
      <w:r>
        <w:rPr>
          <w:sz w:val="24"/>
        </w:rPr>
        <w:t>ustawa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systemie</w:t>
      </w:r>
      <w:r>
        <w:rPr>
          <w:spacing w:val="-1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7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-17"/>
          <w:sz w:val="24"/>
        </w:rPr>
        <w:t xml:space="preserve"> </w:t>
      </w:r>
      <w:r>
        <w:rPr>
          <w:sz w:val="24"/>
        </w:rPr>
        <w:t>ustawa</w:t>
      </w:r>
      <w:r>
        <w:rPr>
          <w:spacing w:val="-16"/>
          <w:sz w:val="24"/>
        </w:rPr>
        <w:t xml:space="preserve"> </w:t>
      </w:r>
      <w:r>
        <w:rPr>
          <w:sz w:val="24"/>
        </w:rPr>
        <w:t>Kodeks</w:t>
      </w:r>
      <w:r>
        <w:rPr>
          <w:spacing w:val="-17"/>
          <w:sz w:val="24"/>
        </w:rPr>
        <w:t xml:space="preserve"> </w:t>
      </w:r>
      <w:r>
        <w:rPr>
          <w:sz w:val="24"/>
        </w:rPr>
        <w:t>pracy, ustawa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pracownikach</w:t>
      </w:r>
      <w:r>
        <w:rPr>
          <w:spacing w:val="-14"/>
          <w:sz w:val="24"/>
        </w:rPr>
        <w:t xml:space="preserve"> </w:t>
      </w:r>
      <w:r>
        <w:rPr>
          <w:sz w:val="24"/>
        </w:rPr>
        <w:t>samorządowych,</w:t>
      </w:r>
      <w:r>
        <w:rPr>
          <w:spacing w:val="-14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14"/>
          <w:sz w:val="24"/>
        </w:rPr>
        <w:t xml:space="preserve"> </w:t>
      </w:r>
      <w:r>
        <w:rPr>
          <w:sz w:val="24"/>
        </w:rPr>
        <w:t>Ministra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4"/>
          <w:sz w:val="24"/>
        </w:rPr>
        <w:t xml:space="preserve"> </w:t>
      </w:r>
      <w:r>
        <w:rPr>
          <w:sz w:val="24"/>
        </w:rPr>
        <w:t>i Polityki Socjalnej w sprawie zakresu prowadzenia przez pracodawców dokumentacji w sprawach związanych ze stosunkiem pracy oraz sposobu prowadzenia akt osobowych pracownika.</w:t>
      </w:r>
    </w:p>
    <w:p w14:paraId="3E9CCF55" w14:textId="77777777" w:rsidR="00E94575" w:rsidRDefault="00C44F4E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4"/>
          <w:sz w:val="24"/>
        </w:rPr>
        <w:t>Pracownicy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posiadają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20CACA18" w14:textId="77777777" w:rsidR="00E94575" w:rsidRDefault="00C44F4E">
      <w:pPr>
        <w:pStyle w:val="Akapitzlist"/>
        <w:numPr>
          <w:ilvl w:val="1"/>
          <w:numId w:val="1"/>
        </w:numPr>
        <w:tabs>
          <w:tab w:val="left" w:pos="1555"/>
          <w:tab w:val="left" w:pos="1581"/>
        </w:tabs>
        <w:spacing w:before="134" w:line="360" w:lineRule="auto"/>
        <w:ind w:right="1176" w:hanging="360"/>
        <w:rPr>
          <w:sz w:val="24"/>
        </w:rPr>
      </w:pPr>
      <w:r>
        <w:rPr>
          <w:spacing w:val="-6"/>
          <w:sz w:val="24"/>
        </w:rPr>
        <w:t>żądania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administratora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do danych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ich </w:t>
      </w:r>
      <w:r>
        <w:rPr>
          <w:spacing w:val="-2"/>
          <w:sz w:val="24"/>
        </w:rPr>
        <w:t>sprostowania</w:t>
      </w:r>
    </w:p>
    <w:p w14:paraId="1EB7C8DF" w14:textId="77777777" w:rsidR="00E94575" w:rsidRDefault="00C44F4E">
      <w:pPr>
        <w:pStyle w:val="Akapitzlist"/>
        <w:numPr>
          <w:ilvl w:val="1"/>
          <w:numId w:val="1"/>
        </w:numPr>
        <w:tabs>
          <w:tab w:val="left" w:pos="1555"/>
          <w:tab w:val="left" w:pos="1581"/>
        </w:tabs>
        <w:spacing w:line="360" w:lineRule="auto"/>
        <w:ind w:right="420" w:hanging="360"/>
        <w:rPr>
          <w:sz w:val="24"/>
        </w:rPr>
      </w:pPr>
      <w:r>
        <w:rPr>
          <w:sz w:val="24"/>
        </w:rPr>
        <w:t>wniesienia</w:t>
      </w:r>
      <w:r>
        <w:rPr>
          <w:spacing w:val="-17"/>
          <w:sz w:val="24"/>
        </w:rPr>
        <w:t xml:space="preserve"> </w:t>
      </w:r>
      <w:r>
        <w:rPr>
          <w:sz w:val="24"/>
        </w:rPr>
        <w:t>skargi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organu</w:t>
      </w:r>
      <w:r>
        <w:rPr>
          <w:spacing w:val="-17"/>
          <w:sz w:val="24"/>
        </w:rPr>
        <w:t xml:space="preserve"> </w:t>
      </w:r>
      <w:r>
        <w:rPr>
          <w:sz w:val="24"/>
        </w:rPr>
        <w:t>nadzorczego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Prezesa</w:t>
      </w:r>
      <w:r>
        <w:rPr>
          <w:spacing w:val="-16"/>
          <w:sz w:val="24"/>
        </w:rPr>
        <w:t xml:space="preserve"> </w:t>
      </w:r>
      <w:r>
        <w:rPr>
          <w:sz w:val="24"/>
        </w:rPr>
        <w:t>Urzędu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Ochrony </w:t>
      </w:r>
      <w:r>
        <w:rPr>
          <w:spacing w:val="-2"/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niezgodnym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obowiązującymi </w:t>
      </w:r>
      <w:r>
        <w:rPr>
          <w:sz w:val="24"/>
        </w:rPr>
        <w:t>przepisami przetwarzaniem danych</w:t>
      </w:r>
    </w:p>
    <w:p w14:paraId="0BA1D7CD" w14:textId="77777777" w:rsidR="00E94575" w:rsidRDefault="00C44F4E">
      <w:pPr>
        <w:pStyle w:val="Akapitzlist"/>
        <w:numPr>
          <w:ilvl w:val="1"/>
          <w:numId w:val="1"/>
        </w:numPr>
        <w:tabs>
          <w:tab w:val="left" w:pos="1556"/>
          <w:tab w:val="left" w:pos="1581"/>
        </w:tabs>
        <w:spacing w:before="2" w:line="360" w:lineRule="auto"/>
        <w:ind w:right="140" w:hanging="360"/>
        <w:rPr>
          <w:sz w:val="24"/>
        </w:rPr>
      </w:pPr>
      <w:r>
        <w:rPr>
          <w:sz w:val="24"/>
        </w:rPr>
        <w:t>cofnięcia</w:t>
      </w:r>
      <w:r>
        <w:rPr>
          <w:spacing w:val="-7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dotyczy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tylko </w:t>
      </w:r>
      <w:r>
        <w:rPr>
          <w:spacing w:val="-6"/>
          <w:sz w:val="24"/>
        </w:rPr>
        <w:t xml:space="preserve">zgody na przetwarzanie danych wrażliwych, jeżeli wcześniej taka zgoda </w:t>
      </w:r>
      <w:r>
        <w:rPr>
          <w:sz w:val="24"/>
        </w:rPr>
        <w:t>została</w:t>
      </w:r>
      <w:r>
        <w:rPr>
          <w:spacing w:val="-16"/>
          <w:sz w:val="24"/>
        </w:rPr>
        <w:t xml:space="preserve"> </w:t>
      </w:r>
      <w:r>
        <w:rPr>
          <w:sz w:val="24"/>
        </w:rPr>
        <w:t>wyrażona.</w:t>
      </w:r>
      <w:r>
        <w:rPr>
          <w:spacing w:val="-16"/>
          <w:sz w:val="24"/>
        </w:rPr>
        <w:t xml:space="preserve"> </w:t>
      </w:r>
      <w:r>
        <w:rPr>
          <w:sz w:val="24"/>
        </w:rPr>
        <w:t>Pozostałe</w:t>
      </w:r>
      <w:r>
        <w:rPr>
          <w:spacing w:val="-17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6"/>
          <w:sz w:val="24"/>
        </w:rPr>
        <w:t xml:space="preserve"> </w:t>
      </w:r>
      <w:r>
        <w:rPr>
          <w:sz w:val="24"/>
        </w:rPr>
        <w:t>zwykłe</w:t>
      </w:r>
      <w:r>
        <w:rPr>
          <w:spacing w:val="-16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6"/>
          <w:sz w:val="24"/>
        </w:rPr>
        <w:t xml:space="preserve"> </w:t>
      </w:r>
      <w:r>
        <w:rPr>
          <w:sz w:val="24"/>
        </w:rPr>
        <w:t>są</w:t>
      </w:r>
    </w:p>
    <w:p w14:paraId="5AE07D35" w14:textId="77777777" w:rsidR="00E94575" w:rsidRDefault="00C44F4E">
      <w:pPr>
        <w:pStyle w:val="Tekstpodstawowy"/>
        <w:spacing w:line="360" w:lineRule="auto"/>
        <w:ind w:left="1581" w:right="236" w:firstLine="0"/>
      </w:pPr>
      <w:r>
        <w:rPr>
          <w:spacing w:val="-4"/>
        </w:rPr>
        <w:t>przetwarzane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wyniku</w:t>
      </w:r>
      <w:r>
        <w:rPr>
          <w:spacing w:val="-8"/>
        </w:rPr>
        <w:t xml:space="preserve"> </w:t>
      </w:r>
      <w:r>
        <w:rPr>
          <w:spacing w:val="-4"/>
        </w:rPr>
        <w:t>spełniania</w:t>
      </w:r>
      <w:r>
        <w:rPr>
          <w:spacing w:val="-10"/>
        </w:rPr>
        <w:t xml:space="preserve"> </w:t>
      </w:r>
      <w:r>
        <w:rPr>
          <w:spacing w:val="-4"/>
        </w:rPr>
        <w:t>obowiązku</w:t>
      </w:r>
      <w:r>
        <w:rPr>
          <w:spacing w:val="-8"/>
        </w:rPr>
        <w:t xml:space="preserve"> </w:t>
      </w:r>
      <w:r>
        <w:rPr>
          <w:spacing w:val="-4"/>
        </w:rPr>
        <w:t>wynikającego</w:t>
      </w:r>
      <w:r>
        <w:rPr>
          <w:spacing w:val="-8"/>
        </w:rPr>
        <w:t xml:space="preserve"> </w:t>
      </w:r>
      <w:r>
        <w:rPr>
          <w:spacing w:val="-4"/>
        </w:rPr>
        <w:t xml:space="preserve">z </w:t>
      </w:r>
      <w:r>
        <w:t>przepisów prawa.</w:t>
      </w:r>
    </w:p>
    <w:p w14:paraId="71303AC2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234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pracowników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przechowywane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MOS </w:t>
      </w:r>
      <w:r>
        <w:rPr>
          <w:sz w:val="24"/>
        </w:rPr>
        <w:t xml:space="preserve">nr 1 „SOS” oraz po tym czasie przez okres wskazany w przepisach </w:t>
      </w:r>
      <w:r>
        <w:rPr>
          <w:spacing w:val="-2"/>
          <w:sz w:val="24"/>
        </w:rPr>
        <w:t>szczególnych.</w:t>
      </w:r>
    </w:p>
    <w:p w14:paraId="624B22E1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558"/>
        <w:rPr>
          <w:sz w:val="24"/>
        </w:rPr>
      </w:pPr>
      <w:r>
        <w:rPr>
          <w:sz w:val="24"/>
        </w:rPr>
        <w:t>Dane</w:t>
      </w:r>
      <w:r>
        <w:rPr>
          <w:spacing w:val="-16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5"/>
          <w:sz w:val="24"/>
        </w:rPr>
        <w:t xml:space="preserve"> </w:t>
      </w:r>
      <w:r>
        <w:rPr>
          <w:sz w:val="24"/>
        </w:rPr>
        <w:t>mogą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sposób</w:t>
      </w:r>
      <w:r>
        <w:rPr>
          <w:spacing w:val="-14"/>
          <w:sz w:val="24"/>
        </w:rPr>
        <w:t xml:space="preserve"> </w:t>
      </w:r>
      <w:r>
        <w:rPr>
          <w:sz w:val="24"/>
        </w:rPr>
        <w:t>zautomatyzowany. Przysługuje</w:t>
      </w:r>
      <w:r>
        <w:rPr>
          <w:spacing w:val="-6"/>
          <w:sz w:val="24"/>
        </w:rPr>
        <w:t xml:space="preserve"> </w:t>
      </w:r>
      <w:r>
        <w:rPr>
          <w:sz w:val="24"/>
        </w:rPr>
        <w:t>Panu/Pani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wniesienia</w:t>
      </w:r>
      <w:r>
        <w:rPr>
          <w:spacing w:val="-4"/>
          <w:sz w:val="24"/>
        </w:rPr>
        <w:t xml:space="preserve"> </w:t>
      </w:r>
      <w:r>
        <w:rPr>
          <w:sz w:val="24"/>
        </w:rPr>
        <w:t>skargi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organu</w:t>
      </w:r>
      <w:r>
        <w:rPr>
          <w:spacing w:val="-6"/>
          <w:sz w:val="24"/>
        </w:rPr>
        <w:t xml:space="preserve"> </w:t>
      </w:r>
      <w:r>
        <w:rPr>
          <w:sz w:val="24"/>
        </w:rPr>
        <w:t>nadzorczego,</w:t>
      </w:r>
      <w:r>
        <w:rPr>
          <w:spacing w:val="-6"/>
          <w:sz w:val="24"/>
        </w:rPr>
        <w:t xml:space="preserve"> </w:t>
      </w:r>
      <w:r>
        <w:rPr>
          <w:sz w:val="24"/>
        </w:rPr>
        <w:t>tj. Prezesa Urzędu Ochrony Danych.</w:t>
      </w:r>
    </w:p>
    <w:p w14:paraId="7785FC0F" w14:textId="77777777" w:rsidR="00E94575" w:rsidRDefault="00E94575">
      <w:pPr>
        <w:pStyle w:val="Akapitzlist"/>
        <w:spacing w:line="360" w:lineRule="auto"/>
        <w:rPr>
          <w:sz w:val="24"/>
        </w:rPr>
        <w:sectPr w:rsidR="00E94575">
          <w:pgSz w:w="11910" w:h="16840"/>
          <w:pgMar w:top="1320" w:right="1275" w:bottom="280" w:left="1275" w:header="708" w:footer="708" w:gutter="0"/>
          <w:cols w:space="708"/>
        </w:sectPr>
      </w:pPr>
    </w:p>
    <w:p w14:paraId="6A23C1FC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before="78" w:line="362" w:lineRule="auto"/>
        <w:ind w:right="147"/>
        <w:rPr>
          <w:sz w:val="24"/>
        </w:rPr>
      </w:pPr>
      <w:r>
        <w:rPr>
          <w:sz w:val="24"/>
        </w:rPr>
        <w:lastRenderedPageBreak/>
        <w:t>Podanie</w:t>
      </w:r>
      <w:r>
        <w:rPr>
          <w:spacing w:val="-17"/>
          <w:sz w:val="24"/>
        </w:rPr>
        <w:t xml:space="preserve"> </w:t>
      </w:r>
      <w:r>
        <w:rPr>
          <w:sz w:val="24"/>
        </w:rPr>
        <w:t>danych</w:t>
      </w:r>
      <w:r>
        <w:rPr>
          <w:spacing w:val="-17"/>
          <w:sz w:val="24"/>
        </w:rPr>
        <w:t xml:space="preserve"> </w:t>
      </w:r>
      <w:r>
        <w:rPr>
          <w:sz w:val="24"/>
        </w:rPr>
        <w:t>osobowych</w:t>
      </w:r>
      <w:r>
        <w:rPr>
          <w:spacing w:val="-16"/>
          <w:sz w:val="24"/>
        </w:rPr>
        <w:t xml:space="preserve"> </w:t>
      </w:r>
      <w:r>
        <w:rPr>
          <w:sz w:val="24"/>
        </w:rPr>
        <w:t>jest</w:t>
      </w:r>
      <w:r>
        <w:rPr>
          <w:spacing w:val="-16"/>
          <w:sz w:val="24"/>
        </w:rPr>
        <w:t xml:space="preserve"> </w:t>
      </w:r>
      <w:r>
        <w:rPr>
          <w:sz w:val="24"/>
        </w:rPr>
        <w:t>wymogiem</w:t>
      </w:r>
      <w:r>
        <w:rPr>
          <w:spacing w:val="-17"/>
          <w:sz w:val="24"/>
        </w:rPr>
        <w:t xml:space="preserve"> </w:t>
      </w:r>
      <w:r>
        <w:rPr>
          <w:sz w:val="24"/>
        </w:rPr>
        <w:t>ustawowym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jest</w:t>
      </w:r>
      <w:r>
        <w:rPr>
          <w:spacing w:val="-16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-16"/>
          <w:sz w:val="24"/>
        </w:rPr>
        <w:t xml:space="preserve"> </w:t>
      </w:r>
      <w:r>
        <w:rPr>
          <w:sz w:val="24"/>
        </w:rPr>
        <w:t>ze względu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przepisy</w:t>
      </w:r>
      <w:r>
        <w:rPr>
          <w:spacing w:val="-16"/>
          <w:sz w:val="24"/>
        </w:rPr>
        <w:t xml:space="preserve"> </w:t>
      </w:r>
      <w:r>
        <w:rPr>
          <w:sz w:val="24"/>
        </w:rPr>
        <w:t>prawa</w:t>
      </w:r>
      <w:r>
        <w:rPr>
          <w:spacing w:val="-17"/>
          <w:sz w:val="24"/>
        </w:rPr>
        <w:t xml:space="preserve"> </w:t>
      </w:r>
      <w:r>
        <w:rPr>
          <w:sz w:val="24"/>
        </w:rPr>
        <w:t>oświatowego.</w:t>
      </w:r>
    </w:p>
    <w:p w14:paraId="78D5C82B" w14:textId="77777777" w:rsidR="00E94575" w:rsidRDefault="00C44F4E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517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przechowywane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nauki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 </w:t>
      </w:r>
      <w:r>
        <w:rPr>
          <w:sz w:val="24"/>
        </w:rPr>
        <w:t>tym czasie przez okres wskazany w przepisach szczególnych.</w:t>
      </w:r>
    </w:p>
    <w:p w14:paraId="3C6D21D7" w14:textId="77777777" w:rsidR="00E94575" w:rsidRDefault="00E94575">
      <w:pPr>
        <w:pStyle w:val="Tekstpodstawowy"/>
        <w:ind w:left="0" w:firstLine="0"/>
      </w:pPr>
    </w:p>
    <w:p w14:paraId="41B817A3" w14:textId="77777777" w:rsidR="00E94575" w:rsidRDefault="00E94575">
      <w:pPr>
        <w:pStyle w:val="Tekstpodstawowy"/>
        <w:spacing w:before="271"/>
        <w:ind w:left="0" w:firstLine="0"/>
      </w:pPr>
    </w:p>
    <w:p w14:paraId="4E6F9C95" w14:textId="77777777" w:rsidR="00E94575" w:rsidRDefault="00C44F4E">
      <w:pPr>
        <w:pStyle w:val="Tekstpodstawowy"/>
        <w:ind w:left="0" w:right="139" w:firstLine="0"/>
        <w:jc w:val="right"/>
      </w:pPr>
      <w:r>
        <w:t>Mariola</w:t>
      </w:r>
      <w:r>
        <w:rPr>
          <w:spacing w:val="-5"/>
        </w:rPr>
        <w:t xml:space="preserve"> </w:t>
      </w:r>
      <w:r>
        <w:rPr>
          <w:spacing w:val="-2"/>
        </w:rPr>
        <w:t>Tomczak</w:t>
      </w:r>
    </w:p>
    <w:p w14:paraId="2AD6EE33" w14:textId="77777777" w:rsidR="00E94575" w:rsidRDefault="00C44F4E">
      <w:pPr>
        <w:pStyle w:val="Tekstpodstawowy"/>
        <w:spacing w:before="139"/>
        <w:ind w:left="0" w:right="146" w:firstLine="0"/>
        <w:jc w:val="right"/>
      </w:pPr>
      <w:r>
        <w:rPr>
          <w:spacing w:val="-4"/>
        </w:rPr>
        <w:t>Dyrektor</w:t>
      </w:r>
      <w:r>
        <w:rPr>
          <w:spacing w:val="-10"/>
        </w:rPr>
        <w:t xml:space="preserve"> </w:t>
      </w:r>
      <w:r>
        <w:rPr>
          <w:spacing w:val="-4"/>
        </w:rPr>
        <w:t>Młodzieżowego</w:t>
      </w:r>
      <w:r>
        <w:rPr>
          <w:spacing w:val="-9"/>
        </w:rPr>
        <w:t xml:space="preserve"> </w:t>
      </w:r>
      <w:r>
        <w:rPr>
          <w:spacing w:val="-4"/>
        </w:rPr>
        <w:t>Ośrodka</w:t>
      </w:r>
      <w:r>
        <w:rPr>
          <w:spacing w:val="-10"/>
        </w:rPr>
        <w:t xml:space="preserve"> </w:t>
      </w:r>
      <w:r>
        <w:rPr>
          <w:spacing w:val="-4"/>
        </w:rPr>
        <w:t>Socjoterapii</w:t>
      </w:r>
      <w:r>
        <w:rPr>
          <w:spacing w:val="-10"/>
        </w:rPr>
        <w:t xml:space="preserve"> </w:t>
      </w:r>
      <w:r>
        <w:rPr>
          <w:spacing w:val="-4"/>
        </w:rPr>
        <w:t>nr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„SOS”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Warszawie</w:t>
      </w:r>
    </w:p>
    <w:sectPr w:rsidR="00E9457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3454B"/>
    <w:multiLevelType w:val="hybridMultilevel"/>
    <w:tmpl w:val="4BE64726"/>
    <w:lvl w:ilvl="0" w:tplc="D91217D2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9CE2F0C8">
      <w:start w:val="1"/>
      <w:numFmt w:val="lowerLetter"/>
      <w:lvlText w:val="%2)"/>
      <w:lvlJc w:val="left"/>
      <w:pPr>
        <w:ind w:left="1581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0676DE">
      <w:numFmt w:val="bullet"/>
      <w:lvlText w:val="•"/>
      <w:lvlJc w:val="left"/>
      <w:pPr>
        <w:ind w:left="2444" w:hanging="336"/>
      </w:pPr>
      <w:rPr>
        <w:rFonts w:hint="default"/>
        <w:lang w:val="pl-PL" w:eastAsia="en-US" w:bidi="ar-SA"/>
      </w:rPr>
    </w:lvl>
    <w:lvl w:ilvl="3" w:tplc="7E5E83CE">
      <w:numFmt w:val="bullet"/>
      <w:lvlText w:val="•"/>
      <w:lvlJc w:val="left"/>
      <w:pPr>
        <w:ind w:left="3308" w:hanging="336"/>
      </w:pPr>
      <w:rPr>
        <w:rFonts w:hint="default"/>
        <w:lang w:val="pl-PL" w:eastAsia="en-US" w:bidi="ar-SA"/>
      </w:rPr>
    </w:lvl>
    <w:lvl w:ilvl="4" w:tplc="0D0E0ECE">
      <w:numFmt w:val="bullet"/>
      <w:lvlText w:val="•"/>
      <w:lvlJc w:val="left"/>
      <w:pPr>
        <w:ind w:left="4172" w:hanging="336"/>
      </w:pPr>
      <w:rPr>
        <w:rFonts w:hint="default"/>
        <w:lang w:val="pl-PL" w:eastAsia="en-US" w:bidi="ar-SA"/>
      </w:rPr>
    </w:lvl>
    <w:lvl w:ilvl="5" w:tplc="3D7076B2">
      <w:numFmt w:val="bullet"/>
      <w:lvlText w:val="•"/>
      <w:lvlJc w:val="left"/>
      <w:pPr>
        <w:ind w:left="5036" w:hanging="336"/>
      </w:pPr>
      <w:rPr>
        <w:rFonts w:hint="default"/>
        <w:lang w:val="pl-PL" w:eastAsia="en-US" w:bidi="ar-SA"/>
      </w:rPr>
    </w:lvl>
    <w:lvl w:ilvl="6" w:tplc="11C4FAEA">
      <w:numFmt w:val="bullet"/>
      <w:lvlText w:val="•"/>
      <w:lvlJc w:val="left"/>
      <w:pPr>
        <w:ind w:left="5900" w:hanging="336"/>
      </w:pPr>
      <w:rPr>
        <w:rFonts w:hint="default"/>
        <w:lang w:val="pl-PL" w:eastAsia="en-US" w:bidi="ar-SA"/>
      </w:rPr>
    </w:lvl>
    <w:lvl w:ilvl="7" w:tplc="8048CB6C">
      <w:numFmt w:val="bullet"/>
      <w:lvlText w:val="•"/>
      <w:lvlJc w:val="left"/>
      <w:pPr>
        <w:ind w:left="6764" w:hanging="336"/>
      </w:pPr>
      <w:rPr>
        <w:rFonts w:hint="default"/>
        <w:lang w:val="pl-PL" w:eastAsia="en-US" w:bidi="ar-SA"/>
      </w:rPr>
    </w:lvl>
    <w:lvl w:ilvl="8" w:tplc="8848937E">
      <w:numFmt w:val="bullet"/>
      <w:lvlText w:val="•"/>
      <w:lvlJc w:val="left"/>
      <w:pPr>
        <w:ind w:left="7628" w:hanging="336"/>
      </w:pPr>
      <w:rPr>
        <w:rFonts w:hint="default"/>
        <w:lang w:val="pl-PL" w:eastAsia="en-US" w:bidi="ar-SA"/>
      </w:rPr>
    </w:lvl>
  </w:abstractNum>
  <w:num w:numId="1" w16cid:durableId="30817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575"/>
    <w:rsid w:val="001357DC"/>
    <w:rsid w:val="00231318"/>
    <w:rsid w:val="00390DCB"/>
    <w:rsid w:val="008A68F9"/>
    <w:rsid w:val="00AA3191"/>
    <w:rsid w:val="00C44F4E"/>
    <w:rsid w:val="00E94575"/>
    <w:rsid w:val="00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D431"/>
  <w15:docId w15:val="{76446A75-C611-4292-A1B8-39F509A2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313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.mosoc1@eduwarszawa.pl" TargetMode="External"/><Relationship Id="rId5" Type="http://schemas.openxmlformats.org/officeDocument/2006/relationships/hyperlink" Target="mailto:mtomcza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Andrzej Krzywonos</cp:lastModifiedBy>
  <cp:revision>4</cp:revision>
  <dcterms:created xsi:type="dcterms:W3CDTF">2024-12-16T20:24:00Z</dcterms:created>
  <dcterms:modified xsi:type="dcterms:W3CDTF">2024-12-16T20:43:00Z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dla Microsoft 365</vt:lpwstr>
  </property>
</Properties>
</file>