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55B4" w14:textId="77777777" w:rsidR="00325FF1" w:rsidRPr="00325FF1" w:rsidRDefault="00325FF1" w:rsidP="00325FF1">
      <w:pPr>
        <w:pStyle w:val="Tytu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BEDD251" w14:textId="1C578E57" w:rsidR="00653307" w:rsidRPr="00325FF1" w:rsidRDefault="000A22D0" w:rsidP="00325FF1">
      <w:pPr>
        <w:pStyle w:val="Tytu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25FF1">
        <w:rPr>
          <w:rFonts w:ascii="Times New Roman" w:hAnsi="Times New Roman" w:cs="Times New Roman"/>
          <w:b/>
          <w:bCs/>
          <w:sz w:val="36"/>
          <w:szCs w:val="36"/>
        </w:rPr>
        <w:t>Program wychowawczo-profilaktyczny</w:t>
      </w:r>
    </w:p>
    <w:p w14:paraId="17B9562C" w14:textId="5EB77AB3" w:rsidR="00653307" w:rsidRPr="00325FF1" w:rsidRDefault="00325FF1" w:rsidP="00325FF1">
      <w:pPr>
        <w:pStyle w:val="Tytu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25FF1">
        <w:rPr>
          <w:rFonts w:ascii="Times New Roman" w:hAnsi="Times New Roman" w:cs="Times New Roman"/>
          <w:b/>
          <w:bCs/>
          <w:sz w:val="36"/>
          <w:szCs w:val="36"/>
        </w:rPr>
        <w:t xml:space="preserve">W </w:t>
      </w:r>
      <w:r w:rsidR="000A22D0" w:rsidRPr="00325FF1">
        <w:rPr>
          <w:rFonts w:ascii="Times New Roman" w:hAnsi="Times New Roman" w:cs="Times New Roman"/>
          <w:b/>
          <w:bCs/>
          <w:sz w:val="36"/>
          <w:szCs w:val="36"/>
        </w:rPr>
        <w:t>Młodzieżowym Ośrodku Socjoterapii nr 1 „SOS”</w:t>
      </w:r>
    </w:p>
    <w:p w14:paraId="6EF47223" w14:textId="59E3D6DB" w:rsidR="00653307" w:rsidRPr="00325FF1" w:rsidRDefault="000A22D0" w:rsidP="00325FF1">
      <w:pPr>
        <w:pStyle w:val="Tytu"/>
        <w:spacing w:after="60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25FF1">
        <w:rPr>
          <w:rFonts w:ascii="Times New Roman" w:hAnsi="Times New Roman" w:cs="Times New Roman"/>
          <w:b/>
          <w:bCs/>
          <w:sz w:val="36"/>
          <w:szCs w:val="36"/>
        </w:rPr>
        <w:t>na rok szkolny 202</w:t>
      </w:r>
      <w:r w:rsidR="000330BA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325FF1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0330BA"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p w14:paraId="202F1342" w14:textId="77777777" w:rsidR="00653307" w:rsidRPr="00BC707F" w:rsidRDefault="000A22D0" w:rsidP="00364DD7">
      <w:pPr>
        <w:pStyle w:val="Standard"/>
        <w:spacing w:line="276" w:lineRule="auto"/>
        <w:rPr>
          <w:rFonts w:ascii="Times New Roman" w:eastAsia="Calibri" w:hAnsi="Times New Roman" w:cs="Times New Roman"/>
          <w:b/>
          <w:i/>
          <w:iCs/>
          <w:sz w:val="20"/>
          <w:szCs w:val="20"/>
        </w:rPr>
      </w:pPr>
      <w:r w:rsidRPr="00BC707F">
        <w:rPr>
          <w:rFonts w:ascii="Times New Roman" w:eastAsia="Calibri" w:hAnsi="Times New Roman" w:cs="Times New Roman"/>
          <w:b/>
          <w:i/>
          <w:iCs/>
          <w:sz w:val="20"/>
          <w:szCs w:val="20"/>
        </w:rPr>
        <w:t>Podstawa prawna:</w:t>
      </w:r>
    </w:p>
    <w:p w14:paraId="4CC06EDC" w14:textId="77777777" w:rsidR="007C1A0B" w:rsidRPr="00BC707F" w:rsidRDefault="007C1A0B" w:rsidP="007A67D3">
      <w:pPr>
        <w:numPr>
          <w:ilvl w:val="0"/>
          <w:numId w:val="51"/>
        </w:numPr>
        <w:suppressAutoHyphens/>
        <w:autoSpaceDN w:val="0"/>
        <w:spacing w:line="276" w:lineRule="auto"/>
        <w:jc w:val="left"/>
        <w:textAlignment w:val="baseline"/>
        <w:rPr>
          <w:rFonts w:eastAsia="Calibri" w:cs="Times New Roman"/>
          <w:i/>
          <w:iCs/>
          <w:color w:val="000000" w:themeColor="text1"/>
          <w:kern w:val="0"/>
          <w:sz w:val="20"/>
          <w:szCs w:val="20"/>
        </w:rPr>
      </w:pPr>
      <w:bookmarkStart w:id="0" w:name="_Hlk485156468"/>
      <w:r w:rsidRPr="00BC707F">
        <w:rPr>
          <w:rFonts w:eastAsia="Calibri" w:cs="Times New Roman"/>
          <w:i/>
          <w:iCs/>
          <w:color w:val="000000" w:themeColor="text1"/>
          <w:kern w:val="0"/>
          <w:sz w:val="20"/>
          <w:szCs w:val="20"/>
        </w:rPr>
        <w:t>Konstytucja Rzeczypospolitej Polskiej z 2 kwietnia 1997 r. (Dz.U. z 1997 r. nr 78 poz. 483 ze zm.) - art. 48 ust. 1.</w:t>
      </w:r>
    </w:p>
    <w:p w14:paraId="0D69D819" w14:textId="77777777" w:rsidR="007C1A0B" w:rsidRPr="00BC707F" w:rsidRDefault="007C1A0B" w:rsidP="007A67D3">
      <w:pPr>
        <w:numPr>
          <w:ilvl w:val="0"/>
          <w:numId w:val="51"/>
        </w:numPr>
        <w:suppressAutoHyphens/>
        <w:autoSpaceDN w:val="0"/>
        <w:spacing w:line="276" w:lineRule="auto"/>
        <w:jc w:val="left"/>
        <w:textAlignment w:val="baseline"/>
        <w:rPr>
          <w:rFonts w:eastAsia="Calibri" w:cs="Times New Roman"/>
          <w:i/>
          <w:iCs/>
          <w:color w:val="000000" w:themeColor="text1"/>
          <w:kern w:val="0"/>
          <w:sz w:val="20"/>
          <w:szCs w:val="20"/>
        </w:rPr>
      </w:pPr>
      <w:r w:rsidRPr="00BC707F">
        <w:rPr>
          <w:rFonts w:eastAsia="Calibri" w:cs="Times New Roman"/>
          <w:i/>
          <w:iCs/>
          <w:color w:val="000000" w:themeColor="text1"/>
          <w:kern w:val="0"/>
          <w:sz w:val="20"/>
          <w:szCs w:val="20"/>
        </w:rPr>
        <w:t>Konwencja o Prawach Dziecka, przyjęta przez Zgromadzenie Ogólne Narodów Zjednoczonych z 20 listopada 1989 r. (Dz.U. z 1991 r. nr 120, poz. 526 ze zm.).</w:t>
      </w:r>
    </w:p>
    <w:p w14:paraId="3093F952" w14:textId="77777777" w:rsidR="007C1A0B" w:rsidRPr="00BC707F" w:rsidRDefault="007C1A0B" w:rsidP="007A67D3">
      <w:pPr>
        <w:numPr>
          <w:ilvl w:val="0"/>
          <w:numId w:val="51"/>
        </w:numPr>
        <w:suppressAutoHyphens/>
        <w:autoSpaceDN w:val="0"/>
        <w:spacing w:line="276" w:lineRule="auto"/>
        <w:jc w:val="left"/>
        <w:textAlignment w:val="baseline"/>
        <w:rPr>
          <w:rFonts w:eastAsia="Calibri" w:cs="Times New Roman"/>
          <w:i/>
          <w:iCs/>
          <w:color w:val="000000" w:themeColor="text1"/>
          <w:kern w:val="0"/>
          <w:sz w:val="20"/>
          <w:szCs w:val="20"/>
        </w:rPr>
      </w:pPr>
      <w:r w:rsidRPr="00BC707F">
        <w:rPr>
          <w:rFonts w:eastAsia="Calibri" w:cs="Times New Roman"/>
          <w:i/>
          <w:iCs/>
          <w:color w:val="000000" w:themeColor="text1"/>
          <w:kern w:val="0"/>
          <w:sz w:val="20"/>
          <w:szCs w:val="20"/>
        </w:rPr>
        <w:t>Ustawa z 14 grudnia 2016 r. Prawo oświatowe (Dz.U. z 2025 r. poz. 1043) – art. 1, art. 26, art. 84.</w:t>
      </w:r>
    </w:p>
    <w:p w14:paraId="37D08825" w14:textId="77777777" w:rsidR="007C1A0B" w:rsidRPr="00BC707F" w:rsidRDefault="007C1A0B" w:rsidP="007A67D3">
      <w:pPr>
        <w:numPr>
          <w:ilvl w:val="0"/>
          <w:numId w:val="51"/>
        </w:numPr>
        <w:suppressAutoHyphens/>
        <w:autoSpaceDN w:val="0"/>
        <w:spacing w:line="276" w:lineRule="auto"/>
        <w:jc w:val="left"/>
        <w:textAlignment w:val="baseline"/>
        <w:rPr>
          <w:rFonts w:eastAsia="Calibri" w:cs="Times New Roman"/>
          <w:i/>
          <w:iCs/>
          <w:color w:val="000000" w:themeColor="text1"/>
          <w:kern w:val="0"/>
          <w:sz w:val="20"/>
          <w:szCs w:val="20"/>
        </w:rPr>
      </w:pPr>
      <w:r w:rsidRPr="00BC707F">
        <w:rPr>
          <w:rFonts w:eastAsia="Calibri" w:cs="Times New Roman"/>
          <w:i/>
          <w:iCs/>
          <w:color w:val="000000" w:themeColor="text1"/>
          <w:kern w:val="0"/>
          <w:sz w:val="20"/>
          <w:szCs w:val="20"/>
        </w:rPr>
        <w:t>Ustawa z 26 stycznia 1982 r. Karta Nauczyciela (Dz.U. z 2024 r. poz. 986 ze zm.).</w:t>
      </w:r>
    </w:p>
    <w:p w14:paraId="5603C69C" w14:textId="77777777" w:rsidR="007C1A0B" w:rsidRPr="00BC707F" w:rsidRDefault="007C1A0B" w:rsidP="007A67D3">
      <w:pPr>
        <w:numPr>
          <w:ilvl w:val="0"/>
          <w:numId w:val="51"/>
        </w:numPr>
        <w:suppressAutoHyphens/>
        <w:autoSpaceDN w:val="0"/>
        <w:spacing w:line="276" w:lineRule="auto"/>
        <w:jc w:val="left"/>
        <w:textAlignment w:val="baseline"/>
        <w:rPr>
          <w:rFonts w:eastAsia="Calibri" w:cs="Times New Roman"/>
          <w:i/>
          <w:iCs/>
          <w:color w:val="000000" w:themeColor="text1"/>
          <w:kern w:val="0"/>
          <w:sz w:val="20"/>
          <w:szCs w:val="20"/>
        </w:rPr>
      </w:pPr>
      <w:r w:rsidRPr="00BC707F">
        <w:rPr>
          <w:rFonts w:eastAsia="Calibri" w:cs="Times New Roman"/>
          <w:i/>
          <w:iCs/>
          <w:color w:val="000000" w:themeColor="text1"/>
          <w:kern w:val="0"/>
          <w:sz w:val="20"/>
          <w:szCs w:val="20"/>
        </w:rPr>
        <w:t>Ustawa z 7 września 1991 r. o systemie oświaty (Dz.U. z 2025 r. poz. 881 ze zm.).</w:t>
      </w:r>
    </w:p>
    <w:p w14:paraId="69E74056" w14:textId="77777777" w:rsidR="007C1A0B" w:rsidRPr="00BC707F" w:rsidRDefault="007C1A0B" w:rsidP="007A67D3">
      <w:pPr>
        <w:numPr>
          <w:ilvl w:val="0"/>
          <w:numId w:val="51"/>
        </w:numPr>
        <w:suppressAutoHyphens/>
        <w:autoSpaceDN w:val="0"/>
        <w:spacing w:line="276" w:lineRule="auto"/>
        <w:jc w:val="left"/>
        <w:textAlignment w:val="baseline"/>
        <w:rPr>
          <w:rFonts w:eastAsia="Calibri" w:cs="Times New Roman"/>
          <w:i/>
          <w:iCs/>
          <w:color w:val="000000" w:themeColor="text1"/>
          <w:kern w:val="0"/>
          <w:sz w:val="20"/>
          <w:szCs w:val="20"/>
        </w:rPr>
      </w:pPr>
      <w:r w:rsidRPr="00BC707F">
        <w:rPr>
          <w:rFonts w:eastAsia="Calibri" w:cs="Times New Roman"/>
          <w:i/>
          <w:iCs/>
          <w:color w:val="000000" w:themeColor="text1"/>
          <w:kern w:val="0"/>
          <w:sz w:val="20"/>
          <w:szCs w:val="20"/>
        </w:rPr>
        <w:t>Ustawa z 26 października 1982 r. o wychowaniu w trzeźwości i przeciwdziałaniu alkoholizmowi (tekst jedn. Dz.U. z 2023 r. poz. 2151).</w:t>
      </w:r>
    </w:p>
    <w:p w14:paraId="679C1222" w14:textId="77777777" w:rsidR="007C1A0B" w:rsidRPr="00BC707F" w:rsidRDefault="007C1A0B" w:rsidP="007A67D3">
      <w:pPr>
        <w:numPr>
          <w:ilvl w:val="0"/>
          <w:numId w:val="51"/>
        </w:numPr>
        <w:suppressAutoHyphens/>
        <w:autoSpaceDN w:val="0"/>
        <w:spacing w:line="276" w:lineRule="auto"/>
        <w:jc w:val="left"/>
        <w:textAlignment w:val="baseline"/>
        <w:rPr>
          <w:rFonts w:eastAsia="Calibri" w:cs="Times New Roman"/>
          <w:i/>
          <w:iCs/>
          <w:color w:val="000000" w:themeColor="text1"/>
          <w:kern w:val="0"/>
          <w:sz w:val="20"/>
          <w:szCs w:val="20"/>
        </w:rPr>
      </w:pPr>
      <w:r w:rsidRPr="00BC707F">
        <w:rPr>
          <w:rFonts w:eastAsia="Calibri" w:cs="Times New Roman"/>
          <w:i/>
          <w:iCs/>
          <w:color w:val="000000" w:themeColor="text1"/>
          <w:kern w:val="0"/>
          <w:sz w:val="20"/>
          <w:szCs w:val="20"/>
        </w:rPr>
        <w:t>Ustawa z 29 lipca 2005 r. o przeciwdziałaniu narkomanii (Dz.U. z 2023 r. poz. 1939).</w:t>
      </w:r>
    </w:p>
    <w:p w14:paraId="69709BF5" w14:textId="77777777" w:rsidR="007C1A0B" w:rsidRPr="00BC707F" w:rsidRDefault="007C1A0B" w:rsidP="007A67D3">
      <w:pPr>
        <w:numPr>
          <w:ilvl w:val="0"/>
          <w:numId w:val="51"/>
        </w:numPr>
        <w:suppressAutoHyphens/>
        <w:autoSpaceDN w:val="0"/>
        <w:spacing w:line="276" w:lineRule="auto"/>
        <w:jc w:val="left"/>
        <w:textAlignment w:val="baseline"/>
        <w:rPr>
          <w:rFonts w:eastAsia="Calibri" w:cs="Times New Roman"/>
          <w:i/>
          <w:iCs/>
          <w:color w:val="000000" w:themeColor="text1"/>
          <w:kern w:val="0"/>
          <w:sz w:val="20"/>
          <w:szCs w:val="20"/>
        </w:rPr>
      </w:pPr>
      <w:r w:rsidRPr="00BC707F">
        <w:rPr>
          <w:rFonts w:eastAsia="Calibri" w:cs="Times New Roman"/>
          <w:i/>
          <w:iCs/>
          <w:color w:val="000000" w:themeColor="text1"/>
          <w:kern w:val="0"/>
          <w:sz w:val="20"/>
          <w:szCs w:val="20"/>
        </w:rPr>
        <w:t xml:space="preserve">Ustawa z 9 listopada 1995 r. o ochronie zdrowia przed następstwami używania tytoniu i wyrobów tytoniowych (Dz.U. z 2024 r. poz. 1162 ze zm.). </w:t>
      </w:r>
    </w:p>
    <w:p w14:paraId="201BFEA4" w14:textId="77777777" w:rsidR="007C1A0B" w:rsidRPr="00BC707F" w:rsidRDefault="007C1A0B" w:rsidP="007A67D3">
      <w:pPr>
        <w:numPr>
          <w:ilvl w:val="0"/>
          <w:numId w:val="51"/>
        </w:numPr>
        <w:suppressAutoHyphens/>
        <w:autoSpaceDN w:val="0"/>
        <w:spacing w:line="276" w:lineRule="auto"/>
        <w:jc w:val="left"/>
        <w:textAlignment w:val="baseline"/>
        <w:rPr>
          <w:rFonts w:asciiTheme="minorHAnsi" w:eastAsia="Calibri" w:hAnsiTheme="minorHAnsi" w:cstheme="minorHAnsi"/>
          <w:i/>
          <w:iCs/>
          <w:kern w:val="0"/>
          <w:sz w:val="20"/>
          <w:szCs w:val="20"/>
        </w:rPr>
      </w:pPr>
      <w:r w:rsidRPr="00BC707F">
        <w:rPr>
          <w:rFonts w:eastAsia="Calibri" w:cs="Times New Roman"/>
          <w:i/>
          <w:iCs/>
          <w:kern w:val="0"/>
          <w:sz w:val="20"/>
          <w:szCs w:val="20"/>
        </w:rPr>
        <w:t xml:space="preserve">Ustawa z 9 czerwca 2022 r. o wspieraniu i </w:t>
      </w:r>
      <w:r w:rsidRPr="00BC707F">
        <w:rPr>
          <w:rFonts w:asciiTheme="minorHAnsi" w:eastAsia="Calibri" w:hAnsiTheme="minorHAnsi" w:cstheme="minorHAnsi"/>
          <w:i/>
          <w:iCs/>
          <w:kern w:val="0"/>
          <w:sz w:val="20"/>
          <w:szCs w:val="20"/>
        </w:rPr>
        <w:t>resocjalizacji nieletnich (Dz.U. z 2024 r. poz. 978 ze zm.).</w:t>
      </w:r>
    </w:p>
    <w:p w14:paraId="6D049DFC" w14:textId="77777777" w:rsidR="007C1A0B" w:rsidRPr="00BC707F" w:rsidRDefault="007C1A0B" w:rsidP="007A67D3">
      <w:pPr>
        <w:numPr>
          <w:ilvl w:val="0"/>
          <w:numId w:val="51"/>
        </w:numPr>
        <w:suppressAutoHyphens/>
        <w:autoSpaceDN w:val="0"/>
        <w:spacing w:line="276" w:lineRule="auto"/>
        <w:jc w:val="left"/>
        <w:textAlignment w:val="baseline"/>
        <w:rPr>
          <w:rFonts w:eastAsia="Calibri" w:cs="Times New Roman"/>
          <w:i/>
          <w:iCs/>
          <w:kern w:val="0"/>
          <w:sz w:val="20"/>
          <w:szCs w:val="20"/>
        </w:rPr>
      </w:pPr>
      <w:r w:rsidRPr="00BC707F">
        <w:rPr>
          <w:rFonts w:eastAsia="Calibri" w:cs="Times New Roman"/>
          <w:i/>
          <w:iCs/>
          <w:kern w:val="0"/>
          <w:sz w:val="20"/>
          <w:szCs w:val="20"/>
        </w:rPr>
        <w:t xml:space="preserve">Ustawa z 13 maja 2016 r. o przeciwdziałaniu zagrożeniom przestępczością na tle seksualnym i ochronie małoletnich (Dz.U. z 2024 r. poz. 1802 ze zm.). </w:t>
      </w:r>
    </w:p>
    <w:p w14:paraId="652DC687" w14:textId="77777777" w:rsidR="007C1A0B" w:rsidRPr="00BC707F" w:rsidRDefault="007C1A0B" w:rsidP="007A67D3">
      <w:pPr>
        <w:numPr>
          <w:ilvl w:val="0"/>
          <w:numId w:val="51"/>
        </w:numPr>
        <w:suppressAutoHyphens/>
        <w:autoSpaceDN w:val="0"/>
        <w:spacing w:line="276" w:lineRule="auto"/>
        <w:jc w:val="left"/>
        <w:textAlignment w:val="baseline"/>
        <w:rPr>
          <w:rFonts w:eastAsia="Times New Roman" w:cs="Times New Roman"/>
          <w:i/>
          <w:iCs/>
          <w:kern w:val="0"/>
          <w:sz w:val="20"/>
          <w:szCs w:val="20"/>
          <w:lang w:eastAsia="pl-PL"/>
        </w:rPr>
      </w:pPr>
      <w:r w:rsidRPr="00BC707F">
        <w:rPr>
          <w:rFonts w:eastAsia="Times New Roman" w:cs="Times New Roman"/>
          <w:i/>
          <w:iCs/>
          <w:kern w:val="0"/>
          <w:sz w:val="20"/>
          <w:szCs w:val="20"/>
          <w:lang w:eastAsia="pl-PL"/>
        </w:rPr>
        <w:t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 ze zm.).</w:t>
      </w:r>
    </w:p>
    <w:p w14:paraId="28261E28" w14:textId="77777777" w:rsidR="007C1A0B" w:rsidRPr="00BC707F" w:rsidRDefault="007C1A0B" w:rsidP="007A67D3">
      <w:pPr>
        <w:numPr>
          <w:ilvl w:val="0"/>
          <w:numId w:val="51"/>
        </w:numPr>
        <w:suppressAutoHyphens/>
        <w:autoSpaceDN w:val="0"/>
        <w:spacing w:line="276" w:lineRule="auto"/>
        <w:jc w:val="left"/>
        <w:textAlignment w:val="baseline"/>
        <w:rPr>
          <w:rFonts w:eastAsia="Times New Roman" w:cs="Times New Roman"/>
          <w:i/>
          <w:iCs/>
          <w:kern w:val="0"/>
          <w:sz w:val="20"/>
          <w:szCs w:val="20"/>
          <w:lang w:eastAsia="pl-PL"/>
        </w:rPr>
      </w:pPr>
      <w:r w:rsidRPr="00BC707F">
        <w:rPr>
          <w:rFonts w:eastAsia="Times New Roman" w:cs="Times New Roman"/>
          <w:i/>
          <w:iCs/>
          <w:kern w:val="0"/>
          <w:sz w:val="20"/>
          <w:szCs w:val="20"/>
          <w:lang w:eastAsia="pl-PL"/>
        </w:rPr>
        <w:t>Rozporządzenie Ministra Edukacji Narodowej z 30 stycznia 2018 r. w sprawie podstawy programowej kształcenia ogólnego dla liceum ogólnokształcącego, technikum oraz branżowej szkoły II stopnia (Dz.U. z 2018 r. poz. 467 ze zm.).</w:t>
      </w:r>
    </w:p>
    <w:p w14:paraId="595FBAB3" w14:textId="77777777" w:rsidR="007C1A0B" w:rsidRPr="00BC707F" w:rsidRDefault="007C1A0B" w:rsidP="007A67D3">
      <w:pPr>
        <w:numPr>
          <w:ilvl w:val="0"/>
          <w:numId w:val="51"/>
        </w:numPr>
        <w:suppressAutoHyphens/>
        <w:autoSpaceDN w:val="0"/>
        <w:spacing w:line="276" w:lineRule="auto"/>
        <w:jc w:val="left"/>
        <w:textAlignment w:val="baseline"/>
        <w:rPr>
          <w:rFonts w:eastAsia="Times New Roman" w:cs="Times New Roman"/>
          <w:i/>
          <w:iCs/>
          <w:kern w:val="0"/>
          <w:sz w:val="20"/>
          <w:szCs w:val="20"/>
          <w:lang w:eastAsia="pl-PL"/>
        </w:rPr>
      </w:pPr>
      <w:r w:rsidRPr="00BC707F">
        <w:rPr>
          <w:rFonts w:eastAsia="Times New Roman" w:cs="Times New Roman"/>
          <w:i/>
          <w:iCs/>
          <w:kern w:val="0"/>
          <w:sz w:val="20"/>
          <w:szCs w:val="20"/>
          <w:lang w:eastAsia="pl-PL"/>
        </w:rPr>
        <w:t>Rozporządzenie Ministra Edukacji Narodowej i Sportu z 31 grudnia 2002 r. w sprawie bezpieczeństwa i higieny w publicznych i niepublicznych szkołach i placówkach (tekst jedn.: Dz.U. z 2020 r. poz. 1604 ze zm.).</w:t>
      </w:r>
    </w:p>
    <w:p w14:paraId="488A3A85" w14:textId="77777777" w:rsidR="007C1A0B" w:rsidRPr="00BC707F" w:rsidRDefault="007C1A0B" w:rsidP="007A67D3">
      <w:pPr>
        <w:numPr>
          <w:ilvl w:val="0"/>
          <w:numId w:val="51"/>
        </w:numPr>
        <w:suppressAutoHyphens/>
        <w:autoSpaceDN w:val="0"/>
        <w:spacing w:line="276" w:lineRule="auto"/>
        <w:jc w:val="left"/>
        <w:textAlignment w:val="baseline"/>
        <w:rPr>
          <w:rFonts w:eastAsia="Calibri" w:cs="Times New Roman"/>
          <w:i/>
          <w:iCs/>
          <w:kern w:val="0"/>
          <w:sz w:val="20"/>
          <w:szCs w:val="20"/>
        </w:rPr>
      </w:pPr>
      <w:r w:rsidRPr="00BC707F">
        <w:rPr>
          <w:rFonts w:eastAsia="Calibri" w:cs="Times New Roman"/>
          <w:i/>
          <w:iCs/>
          <w:kern w:val="0"/>
          <w:sz w:val="20"/>
          <w:szCs w:val="20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14:paraId="79F3E3D1" w14:textId="77777777" w:rsidR="007C1A0B" w:rsidRPr="00BC707F" w:rsidRDefault="007C1A0B" w:rsidP="007A67D3">
      <w:pPr>
        <w:numPr>
          <w:ilvl w:val="0"/>
          <w:numId w:val="51"/>
        </w:numPr>
        <w:suppressAutoHyphens/>
        <w:autoSpaceDN w:val="0"/>
        <w:spacing w:line="276" w:lineRule="auto"/>
        <w:jc w:val="left"/>
        <w:textAlignment w:val="baseline"/>
        <w:rPr>
          <w:rFonts w:eastAsia="Calibri" w:cs="Times New Roman"/>
          <w:b/>
          <w:bCs/>
          <w:i/>
          <w:iCs/>
          <w:color w:val="000000" w:themeColor="text1"/>
          <w:kern w:val="0"/>
          <w:sz w:val="20"/>
          <w:szCs w:val="20"/>
        </w:rPr>
      </w:pPr>
      <w:r w:rsidRPr="00BC707F">
        <w:rPr>
          <w:rFonts w:eastAsia="Calibri" w:cs="Times New Roman"/>
          <w:b/>
          <w:bCs/>
          <w:i/>
          <w:iCs/>
          <w:color w:val="000000" w:themeColor="text1"/>
          <w:kern w:val="0"/>
          <w:sz w:val="20"/>
          <w:szCs w:val="20"/>
        </w:rPr>
        <w:t>Podstawowe kierunki realizacji polityki oświatowej państwa w roku szkolnym 2025/2026.</w:t>
      </w:r>
    </w:p>
    <w:bookmarkEnd w:id="0"/>
    <w:p w14:paraId="1C77D186" w14:textId="46C82962" w:rsidR="007C1A0B" w:rsidRPr="00BC707F" w:rsidRDefault="007C1A0B" w:rsidP="007A67D3">
      <w:pPr>
        <w:numPr>
          <w:ilvl w:val="0"/>
          <w:numId w:val="51"/>
        </w:numPr>
        <w:suppressAutoHyphens/>
        <w:autoSpaceDN w:val="0"/>
        <w:spacing w:line="276" w:lineRule="auto"/>
        <w:jc w:val="left"/>
        <w:textAlignment w:val="baseline"/>
        <w:rPr>
          <w:rFonts w:eastAsia="Calibri" w:cs="Times New Roman"/>
          <w:i/>
          <w:iCs/>
          <w:kern w:val="0"/>
          <w:sz w:val="20"/>
          <w:szCs w:val="20"/>
        </w:rPr>
      </w:pPr>
      <w:r w:rsidRPr="00BC707F">
        <w:rPr>
          <w:rFonts w:eastAsia="Calibri" w:cs="Times New Roman"/>
          <w:i/>
          <w:iCs/>
          <w:kern w:val="0"/>
          <w:sz w:val="20"/>
          <w:szCs w:val="20"/>
        </w:rPr>
        <w:t xml:space="preserve">Statut </w:t>
      </w:r>
      <w:r w:rsidR="0051327B" w:rsidRPr="00BC707F">
        <w:rPr>
          <w:rFonts w:eastAsia="Calibri" w:cs="Times New Roman"/>
          <w:i/>
          <w:iCs/>
          <w:kern w:val="0"/>
          <w:sz w:val="20"/>
          <w:szCs w:val="20"/>
        </w:rPr>
        <w:t>Młodzieżowego Ośrodka Socjoterapii n1 SOS</w:t>
      </w:r>
    </w:p>
    <w:p w14:paraId="3BADBA40" w14:textId="62C63AD8" w:rsidR="007C1A0B" w:rsidRPr="00BC707F" w:rsidRDefault="007C1A0B" w:rsidP="007A67D3">
      <w:pPr>
        <w:numPr>
          <w:ilvl w:val="0"/>
          <w:numId w:val="51"/>
        </w:numPr>
        <w:suppressAutoHyphens/>
        <w:autoSpaceDN w:val="0"/>
        <w:spacing w:line="276" w:lineRule="auto"/>
        <w:jc w:val="left"/>
        <w:textAlignment w:val="baseline"/>
        <w:rPr>
          <w:rFonts w:eastAsia="Calibri" w:cs="Times New Roman"/>
          <w:kern w:val="0"/>
        </w:rPr>
      </w:pPr>
      <w:r w:rsidRPr="00BC707F">
        <w:rPr>
          <w:rFonts w:eastAsia="Calibri" w:cs="Times New Roman"/>
          <w:i/>
          <w:iCs/>
          <w:kern w:val="0"/>
          <w:sz w:val="20"/>
          <w:szCs w:val="20"/>
        </w:rPr>
        <w:t>Standardy Ochrony Małoletnich przyjęte w szkole</w:t>
      </w:r>
      <w:r w:rsidRPr="00BC707F">
        <w:rPr>
          <w:rFonts w:eastAsia="Calibri" w:cs="Times New Roman"/>
          <w:kern w:val="0"/>
        </w:rPr>
        <w:t>.</w:t>
      </w:r>
    </w:p>
    <w:p w14:paraId="1B7AB00C" w14:textId="77777777" w:rsidR="007C1A0B" w:rsidRPr="00325FF1" w:rsidRDefault="007C1A0B" w:rsidP="00364DD7">
      <w:pPr>
        <w:pStyle w:val="Standard"/>
        <w:spacing w:line="276" w:lineRule="auto"/>
        <w:rPr>
          <w:rFonts w:ascii="Times New Roman" w:eastAsia="Calibri" w:hAnsi="Times New Roman" w:cs="Times New Roman"/>
          <w:b/>
          <w:i/>
          <w:iCs/>
          <w:sz w:val="20"/>
          <w:szCs w:val="20"/>
        </w:rPr>
      </w:pPr>
    </w:p>
    <w:p w14:paraId="03D14610" w14:textId="3B835F67" w:rsidR="00653307" w:rsidRPr="00312BCF" w:rsidRDefault="000A22D0" w:rsidP="009503A5">
      <w:pPr>
        <w:pStyle w:val="Nagwek1"/>
        <w:suppressAutoHyphens/>
        <w:spacing w:before="120" w:after="120"/>
        <w:ind w:left="284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12BC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Wstęp</w:t>
      </w:r>
    </w:p>
    <w:p w14:paraId="0E7992FB" w14:textId="21CE705E" w:rsidR="00653307" w:rsidRPr="00312BCF" w:rsidRDefault="000A22D0" w:rsidP="00202EC5">
      <w:pPr>
        <w:pStyle w:val="Standard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sz w:val="24"/>
          <w:szCs w:val="24"/>
        </w:rPr>
        <w:t>Program wychowawczo - profilaktyczny stanowi podstawę oddziaływań wychowawczych i profilaktycznych w Młodzieżowym Ośrodku Socjoterapii nr 1 „SOS”, opracowany został przy uwzględnieniu diagnozy potrzeb i problemów występujących w</w:t>
      </w:r>
      <w:r w:rsidR="001E5974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 xml:space="preserve">środowisku szkolnym. Dostosowany jest do specyfiki placówki, potrzeb i możliwości rozwojowych uczniów. Istotą pracy wychowawczej i profilaktycznej Ośrodka jest współpraca całej społeczności. Naczelnym celem jest wszechstronny rozwój ucznia w sferze emocjonalnej, społecznej, intelektualnej, fizycznej i aksjologicznej. Proces wychowawczy jest uzupełniany realizacją zadań z zakresu profilaktyki </w:t>
      </w:r>
      <w:proofErr w:type="spellStart"/>
      <w:r w:rsidRPr="00312BCF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312BCF">
        <w:rPr>
          <w:rFonts w:ascii="Times New Roman" w:hAnsi="Times New Roman" w:cs="Times New Roman"/>
          <w:sz w:val="24"/>
          <w:szCs w:val="24"/>
        </w:rPr>
        <w:t xml:space="preserve"> problemowych i</w:t>
      </w:r>
      <w:r w:rsidR="000C784C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>ryzykownych. Program tworzy spójną całość ze szkolnym zestawem programów nauczania i</w:t>
      </w:r>
      <w:r w:rsidR="007050A8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>uwzględnia wymagania opisane w podstawie programowej oraz określa sposób realizacji celów kształcenia oraz zadań wychowawczych i profilaktycznych. Uwzględnia kierunki i</w:t>
      </w:r>
      <w:r w:rsidR="00202EC5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 xml:space="preserve">formy oddziaływań wychowawczych, których dopełnieniem są działania profilaktyczne skierowane do uczniów, rodziców i nauczycieli. Program realizowany będzie przez wychowawców – </w:t>
      </w:r>
      <w:proofErr w:type="spellStart"/>
      <w:r w:rsidRPr="00312BCF">
        <w:rPr>
          <w:rFonts w:ascii="Times New Roman" w:hAnsi="Times New Roman" w:cs="Times New Roman"/>
          <w:sz w:val="24"/>
          <w:szCs w:val="24"/>
        </w:rPr>
        <w:t>socjoterapeutów</w:t>
      </w:r>
      <w:proofErr w:type="spellEnd"/>
      <w:r w:rsidRPr="00312BCF">
        <w:rPr>
          <w:rFonts w:ascii="Times New Roman" w:hAnsi="Times New Roman" w:cs="Times New Roman"/>
          <w:sz w:val="24"/>
          <w:szCs w:val="24"/>
        </w:rPr>
        <w:t>, specjalistów, nauczycieli.</w:t>
      </w:r>
    </w:p>
    <w:p w14:paraId="4A4E6047" w14:textId="19073085" w:rsidR="003D40FF" w:rsidRPr="00312BCF" w:rsidRDefault="003D40FF" w:rsidP="002F3CF2">
      <w:pPr>
        <w:suppressAutoHyphens/>
        <w:spacing w:before="120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Program Wychowawczo-Profilaktyczny został opracowany na podstawie diagnozy w</w:t>
      </w:r>
      <w:r w:rsidR="001E5974" w:rsidRPr="00312BCF">
        <w:rPr>
          <w:rFonts w:ascii="Times New Roman" w:eastAsia="Calibri" w:hAnsi="Times New Roman" w:cs="Times New Roman"/>
          <w:kern w:val="0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zakresie występujących w środowisku szkolnym potrzeb rozwojowych uczniów, w</w:t>
      </w:r>
      <w:r w:rsidR="005E03A7" w:rsidRPr="00312BCF">
        <w:rPr>
          <w:rFonts w:ascii="Times New Roman" w:eastAsia="Calibri" w:hAnsi="Times New Roman" w:cs="Times New Roman"/>
          <w:kern w:val="0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tym czynników chroniących i czynników ryzyka, ze szczególnym uwzględnieniem zagrożeń związanych z używaniem substancji szkodliwych oraz innych problemów występujących w</w:t>
      </w:r>
      <w:r w:rsidR="001E5974" w:rsidRPr="00312BCF">
        <w:rPr>
          <w:rFonts w:ascii="Times New Roman" w:eastAsia="Calibri" w:hAnsi="Times New Roman" w:cs="Times New Roman"/>
          <w:kern w:val="0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środowisku ośrodkowym, z uwzględnieniem:</w:t>
      </w:r>
    </w:p>
    <w:p w14:paraId="3BD06700" w14:textId="77777777" w:rsidR="003D40FF" w:rsidRPr="00312BCF" w:rsidRDefault="003D40FF" w:rsidP="009503A5">
      <w:pPr>
        <w:numPr>
          <w:ilvl w:val="0"/>
          <w:numId w:val="43"/>
        </w:numPr>
        <w:suppressAutoHyphens/>
        <w:ind w:left="426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wyników nadzoru pedagogicznego sprawowanego przez dyrektora,</w:t>
      </w:r>
    </w:p>
    <w:p w14:paraId="450C315C" w14:textId="46E761D7" w:rsidR="003D40FF" w:rsidRPr="00312BCF" w:rsidRDefault="003D40FF" w:rsidP="009503A5">
      <w:pPr>
        <w:numPr>
          <w:ilvl w:val="0"/>
          <w:numId w:val="43"/>
        </w:numPr>
        <w:suppressAutoHyphens/>
        <w:ind w:left="426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ewaluacji ubiegłorocznego programu wychowawczo-profilaktycznego realizowanego w</w:t>
      </w:r>
      <w:r w:rsidR="00765E00" w:rsidRPr="00312BCF">
        <w:rPr>
          <w:rFonts w:ascii="Times New Roman" w:eastAsia="Calibri" w:hAnsi="Times New Roman" w:cs="Times New Roman"/>
          <w:kern w:val="0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roku szkolnym 202</w:t>
      </w:r>
      <w:r w:rsidR="007E36D3" w:rsidRPr="00312BCF">
        <w:rPr>
          <w:rFonts w:ascii="Times New Roman" w:eastAsia="Calibri" w:hAnsi="Times New Roman" w:cs="Times New Roman"/>
          <w:kern w:val="0"/>
          <w:sz w:val="24"/>
          <w:szCs w:val="24"/>
        </w:rPr>
        <w:t>4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/2</w:t>
      </w:r>
      <w:r w:rsidR="007E36D3" w:rsidRPr="00312BCF">
        <w:rPr>
          <w:rFonts w:ascii="Times New Roman" w:eastAsia="Calibri" w:hAnsi="Times New Roman" w:cs="Times New Roman"/>
          <w:kern w:val="0"/>
          <w:sz w:val="24"/>
          <w:szCs w:val="24"/>
        </w:rPr>
        <w:t>5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,</w:t>
      </w:r>
    </w:p>
    <w:p w14:paraId="7FCE5F66" w14:textId="77777777" w:rsidR="003D40FF" w:rsidRPr="00312BCF" w:rsidRDefault="003D40FF" w:rsidP="009503A5">
      <w:pPr>
        <w:numPr>
          <w:ilvl w:val="0"/>
          <w:numId w:val="43"/>
        </w:numPr>
        <w:suppressAutoHyphens/>
        <w:ind w:left="426" w:hanging="357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wniosków i analiz (np. wnioski z pracy zespołów zadaniowych, zespołów przedmiotowych, zespołów wychowawczych, analiza wyników ankiet, bieżących obserwacji, rozmów przeprowadzonych z uczniami, rodzicami i nauczycielami,</w:t>
      </w:r>
    </w:p>
    <w:p w14:paraId="3CE61728" w14:textId="7A8E7A81" w:rsidR="003D40FF" w:rsidRPr="00312BCF" w:rsidRDefault="003D40FF" w:rsidP="009503A5">
      <w:pPr>
        <w:numPr>
          <w:ilvl w:val="0"/>
          <w:numId w:val="43"/>
        </w:numPr>
        <w:suppressAutoHyphens/>
        <w:ind w:left="426" w:hanging="357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 xml:space="preserve">innych dokumentów i spostrzeżeń ważnych dla szkoły </w:t>
      </w:r>
      <w:proofErr w:type="gramStart"/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( koncepcja</w:t>
      </w:r>
      <w:proofErr w:type="gramEnd"/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funkcjonowania i</w:t>
      </w:r>
      <w:r w:rsidR="001E5974" w:rsidRPr="00312BCF">
        <w:rPr>
          <w:rFonts w:ascii="Times New Roman" w:eastAsia="Calibri" w:hAnsi="Times New Roman" w:cs="Times New Roman"/>
          <w:kern w:val="0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rozwoju szkoły opracowana przez dyrektora, uwagi, spostrzeżenia, wnioski partnerów szkoły itp.),</w:t>
      </w:r>
    </w:p>
    <w:p w14:paraId="62132728" w14:textId="335BDD57" w:rsidR="003D40FF" w:rsidRPr="00312BCF" w:rsidRDefault="003D40FF" w:rsidP="009503A5">
      <w:pPr>
        <w:numPr>
          <w:ilvl w:val="0"/>
          <w:numId w:val="43"/>
        </w:numPr>
        <w:suppressAutoHyphens/>
        <w:ind w:left="426" w:hanging="357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 xml:space="preserve">analizy dostępnych artykułów naukowych, raportów, opracowań dotyczących przewidywanych zagrożeń cywilizacyjnych, </w:t>
      </w:r>
      <w:r w:rsidRPr="00312B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wpływu technik informacyjnych i mediów na</w:t>
      </w:r>
      <w:r w:rsidR="001E5974" w:rsidRPr="00312B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 </w:t>
      </w:r>
      <w:r w:rsidRPr="00312B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rozwój emocjonalny i społeczny ucznia.</w:t>
      </w:r>
    </w:p>
    <w:p w14:paraId="40920DC6" w14:textId="77777777" w:rsidR="00250FC0" w:rsidRPr="00312BCF" w:rsidRDefault="00250FC0" w:rsidP="009503A5">
      <w:pPr>
        <w:pStyle w:val="Akapitzlist"/>
        <w:numPr>
          <w:ilvl w:val="0"/>
          <w:numId w:val="43"/>
        </w:numPr>
        <w:shd w:val="clear" w:color="auto" w:fill="FFFFFF"/>
        <w:ind w:left="426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ewaluacji efektów realizacji zadań i celów zawartych w Indywidualnym Programie Edukacyjno-Terapeutycznym,</w:t>
      </w:r>
    </w:p>
    <w:p w14:paraId="3E273388" w14:textId="77777777" w:rsidR="00250FC0" w:rsidRPr="00312BCF" w:rsidRDefault="00250FC0" w:rsidP="009503A5">
      <w:pPr>
        <w:pStyle w:val="Standard"/>
        <w:numPr>
          <w:ilvl w:val="0"/>
          <w:numId w:val="43"/>
        </w:numPr>
        <w:shd w:val="clear" w:color="auto" w:fill="FFFFFF"/>
        <w:ind w:left="426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analizy wyników badań ankietowych,  </w:t>
      </w:r>
    </w:p>
    <w:p w14:paraId="2CB53AF4" w14:textId="3781C19D" w:rsidR="00250FC0" w:rsidRPr="00312BCF" w:rsidRDefault="00250FC0" w:rsidP="009503A5">
      <w:pPr>
        <w:pStyle w:val="Standard"/>
        <w:numPr>
          <w:ilvl w:val="0"/>
          <w:numId w:val="43"/>
        </w:numPr>
        <w:ind w:left="426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eastAsia="Calibri" w:hAnsi="Times New Roman" w:cs="Times New Roman"/>
          <w:sz w:val="24"/>
          <w:szCs w:val="24"/>
        </w:rPr>
        <w:t>kierunków polityki oświatowej państwa na rok szkolny 202</w:t>
      </w:r>
      <w:r w:rsidR="007E36D3" w:rsidRPr="00312BCF">
        <w:rPr>
          <w:rFonts w:ascii="Times New Roman" w:eastAsia="Calibri" w:hAnsi="Times New Roman" w:cs="Times New Roman"/>
          <w:sz w:val="24"/>
          <w:szCs w:val="24"/>
        </w:rPr>
        <w:t>5</w:t>
      </w:r>
      <w:r w:rsidRPr="00312BCF">
        <w:rPr>
          <w:rFonts w:ascii="Times New Roman" w:eastAsia="Calibri" w:hAnsi="Times New Roman" w:cs="Times New Roman"/>
          <w:sz w:val="24"/>
          <w:szCs w:val="24"/>
        </w:rPr>
        <w:t>/202</w:t>
      </w:r>
      <w:r w:rsidR="007E36D3" w:rsidRPr="00312BCF">
        <w:rPr>
          <w:rFonts w:ascii="Times New Roman" w:eastAsia="Calibri" w:hAnsi="Times New Roman" w:cs="Times New Roman"/>
          <w:sz w:val="24"/>
          <w:szCs w:val="24"/>
        </w:rPr>
        <w:t>6</w:t>
      </w:r>
      <w:r w:rsidRPr="00312BCF">
        <w:rPr>
          <w:rFonts w:ascii="Times New Roman" w:eastAsia="Calibri" w:hAnsi="Times New Roman" w:cs="Times New Roman"/>
          <w:sz w:val="24"/>
          <w:szCs w:val="24"/>
        </w:rPr>
        <w:t>, w szczególności:</w:t>
      </w:r>
    </w:p>
    <w:p w14:paraId="310C8868" w14:textId="1E2AD5DB" w:rsidR="00B4445F" w:rsidRPr="00312BCF" w:rsidRDefault="00B4445F" w:rsidP="009503A5">
      <w:pPr>
        <w:pStyle w:val="Akapitzlist"/>
        <w:numPr>
          <w:ilvl w:val="0"/>
          <w:numId w:val="53"/>
        </w:numPr>
        <w:jc w:val="left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</w:rPr>
      </w:pPr>
      <w:r w:rsidRPr="00312BC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14:paraId="48D9C9C2" w14:textId="6F72CCAA" w:rsidR="00B4445F" w:rsidRPr="00312BCF" w:rsidRDefault="00B4445F" w:rsidP="009503A5">
      <w:pPr>
        <w:pStyle w:val="Akapitzlist"/>
        <w:numPr>
          <w:ilvl w:val="0"/>
          <w:numId w:val="53"/>
        </w:numPr>
        <w:jc w:val="left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</w:rPr>
      </w:pPr>
      <w:r w:rsidRPr="00312BC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</w:rPr>
        <w:t>Szkoła miejscem edukacji obywatelskiej - kształtowanie postaw patriotycznych, społecznych i obywatelskich, odpowiedzialności za region i ojczyznę, dbałości o bezpieczeństwo własne i innych.</w:t>
      </w:r>
    </w:p>
    <w:p w14:paraId="661DF85B" w14:textId="77777777" w:rsidR="00B4445F" w:rsidRPr="00312BCF" w:rsidRDefault="00B4445F" w:rsidP="009503A5">
      <w:pPr>
        <w:numPr>
          <w:ilvl w:val="0"/>
          <w:numId w:val="53"/>
        </w:numPr>
        <w:jc w:val="left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</w:rPr>
      </w:pPr>
      <w:r w:rsidRPr="00312BC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</w:rPr>
        <w:t xml:space="preserve">Promocja zdrowego trybu życia w szkole - kształtowanie postaw i </w:t>
      </w:r>
      <w:proofErr w:type="spellStart"/>
      <w:r w:rsidRPr="00312BC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</w:rPr>
        <w:t>zachowań</w:t>
      </w:r>
      <w:proofErr w:type="spellEnd"/>
      <w:r w:rsidRPr="00312BC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</w:rPr>
        <w:t xml:space="preserve"> prozdrowotnych. Wspieranie aktywności fizycznej uczniów.</w:t>
      </w:r>
    </w:p>
    <w:p w14:paraId="26CDB5F1" w14:textId="4B5FEABA" w:rsidR="00B4445F" w:rsidRPr="00312BCF" w:rsidRDefault="00B4445F" w:rsidP="009503A5">
      <w:pPr>
        <w:pStyle w:val="Akapitzlist"/>
        <w:numPr>
          <w:ilvl w:val="0"/>
          <w:numId w:val="53"/>
        </w:numPr>
        <w:jc w:val="left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</w:rPr>
      </w:pPr>
      <w:r w:rsidRPr="00312BC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</w:rPr>
        <w:t>Profilaktyka przemocy rówieśniczej. Zdrowie psychiczne dzieci i młodzieży, wsparcie w kryzysach psychicznych.</w:t>
      </w:r>
    </w:p>
    <w:p w14:paraId="3CC9B432" w14:textId="77777777" w:rsidR="00B4445F" w:rsidRPr="00312BCF" w:rsidRDefault="00B4445F" w:rsidP="009503A5">
      <w:pPr>
        <w:numPr>
          <w:ilvl w:val="0"/>
          <w:numId w:val="53"/>
        </w:numPr>
        <w:jc w:val="left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</w:rPr>
      </w:pPr>
      <w:r w:rsidRPr="00312BC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14:paraId="2112AD3F" w14:textId="7131A71C" w:rsidR="00B4445F" w:rsidRPr="00312BCF" w:rsidRDefault="00B4445F" w:rsidP="009503A5">
      <w:pPr>
        <w:pStyle w:val="Akapitzlist"/>
        <w:numPr>
          <w:ilvl w:val="0"/>
          <w:numId w:val="53"/>
        </w:numPr>
        <w:jc w:val="left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</w:rPr>
      </w:pPr>
      <w:r w:rsidRPr="00312BC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</w:rPr>
        <w:t>Promocja kształcenia zawodowego w szkołach podstawowych oraz w środowisku pracodawców. Wzmocnienie roli doradztwa zawodowego.</w:t>
      </w:r>
    </w:p>
    <w:p w14:paraId="648CFD83" w14:textId="77777777" w:rsidR="00B4445F" w:rsidRPr="00312BCF" w:rsidRDefault="00B4445F" w:rsidP="009503A5">
      <w:pPr>
        <w:numPr>
          <w:ilvl w:val="0"/>
          <w:numId w:val="53"/>
        </w:numPr>
        <w:jc w:val="left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</w:rPr>
      </w:pPr>
      <w:r w:rsidRPr="00312BC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</w:rPr>
        <w:t>Rozwijanie zainteresowania kulturą i językiem polskim wśród Polonii. Nauczanie języka polskiego w środowiskach polonijnych.</w:t>
      </w:r>
    </w:p>
    <w:p w14:paraId="0FE66A34" w14:textId="77777777" w:rsidR="00B4445F" w:rsidRPr="00312BCF" w:rsidRDefault="00B4445F" w:rsidP="009503A5">
      <w:pPr>
        <w:numPr>
          <w:ilvl w:val="0"/>
          <w:numId w:val="53"/>
        </w:numPr>
        <w:jc w:val="left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</w:rPr>
      </w:pPr>
      <w:r w:rsidRPr="00312BCF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</w:rPr>
        <w:t>Wspieranie aktywności poznawczej i poczucia sprawczości ucznia poprzez promowanie oceniania kształtującego i metod aktywizujących w dydaktyce.</w:t>
      </w:r>
    </w:p>
    <w:p w14:paraId="358270F6" w14:textId="180C3032" w:rsidR="00752E0F" w:rsidRPr="00312BCF" w:rsidRDefault="003847C5" w:rsidP="009503A5">
      <w:pPr>
        <w:pStyle w:val="Standard"/>
        <w:numPr>
          <w:ilvl w:val="0"/>
          <w:numId w:val="54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sz w:val="24"/>
          <w:szCs w:val="24"/>
        </w:rPr>
        <w:t>p</w:t>
      </w:r>
      <w:r w:rsidR="00D9751F" w:rsidRPr="00312BCF">
        <w:rPr>
          <w:rFonts w:ascii="Times New Roman" w:hAnsi="Times New Roman" w:cs="Times New Roman"/>
          <w:sz w:val="24"/>
          <w:szCs w:val="24"/>
        </w:rPr>
        <w:t>riorytet</w:t>
      </w:r>
      <w:r w:rsidR="00BD147A" w:rsidRPr="00312BCF">
        <w:rPr>
          <w:rFonts w:ascii="Times New Roman" w:hAnsi="Times New Roman" w:cs="Times New Roman"/>
          <w:sz w:val="24"/>
          <w:szCs w:val="24"/>
        </w:rPr>
        <w:t>ów</w:t>
      </w:r>
      <w:r w:rsidR="00325DEE" w:rsidRPr="00312BCF">
        <w:rPr>
          <w:rFonts w:ascii="Times New Roman" w:hAnsi="Times New Roman" w:cs="Times New Roman"/>
          <w:sz w:val="24"/>
          <w:szCs w:val="24"/>
        </w:rPr>
        <w:t xml:space="preserve"> polityki w Warszawie 202</w:t>
      </w:r>
      <w:r w:rsidR="004B0191" w:rsidRPr="00312BCF">
        <w:rPr>
          <w:rFonts w:ascii="Times New Roman" w:hAnsi="Times New Roman" w:cs="Times New Roman"/>
          <w:sz w:val="24"/>
          <w:szCs w:val="24"/>
        </w:rPr>
        <w:t>5</w:t>
      </w:r>
      <w:r w:rsidR="00325DEE" w:rsidRPr="00312BCF">
        <w:rPr>
          <w:rFonts w:ascii="Times New Roman" w:hAnsi="Times New Roman" w:cs="Times New Roman"/>
          <w:sz w:val="24"/>
          <w:szCs w:val="24"/>
        </w:rPr>
        <w:t>/202</w:t>
      </w:r>
      <w:r w:rsidR="004B0191" w:rsidRPr="00312BCF">
        <w:rPr>
          <w:rFonts w:ascii="Times New Roman" w:hAnsi="Times New Roman" w:cs="Times New Roman"/>
          <w:sz w:val="24"/>
          <w:szCs w:val="24"/>
        </w:rPr>
        <w:t>6</w:t>
      </w:r>
      <w:r w:rsidR="00325DEE" w:rsidRPr="00312BCF">
        <w:rPr>
          <w:rFonts w:ascii="Times New Roman" w:hAnsi="Times New Roman" w:cs="Times New Roman"/>
          <w:sz w:val="24"/>
          <w:szCs w:val="24"/>
        </w:rPr>
        <w:t>:</w:t>
      </w:r>
    </w:p>
    <w:p w14:paraId="0591D6AA" w14:textId="78C77583" w:rsidR="005434A3" w:rsidRPr="00312BCF" w:rsidRDefault="005434A3" w:rsidP="009503A5">
      <w:pPr>
        <w:pStyle w:val="Listapunktowana"/>
        <w:numPr>
          <w:ilvl w:val="0"/>
          <w:numId w:val="55"/>
        </w:numPr>
        <w:spacing w:line="360" w:lineRule="auto"/>
        <w:rPr>
          <w:rFonts w:ascii="Times New Roman" w:hAnsi="Times New Roman" w:cs="Times New Roman"/>
          <w:lang w:val="pl-PL"/>
        </w:rPr>
      </w:pPr>
      <w:r w:rsidRPr="00312BCF">
        <w:rPr>
          <w:rFonts w:ascii="Times New Roman" w:hAnsi="Times New Roman" w:cs="Times New Roman"/>
          <w:lang w:val="pl-PL"/>
        </w:rPr>
        <w:t>Wzmacnianie kondycji psychicznej dzieci i młodzieży.</w:t>
      </w:r>
    </w:p>
    <w:p w14:paraId="46E4E16B" w14:textId="2BA4CCD2" w:rsidR="005434A3" w:rsidRPr="00312BCF" w:rsidRDefault="005434A3" w:rsidP="009503A5">
      <w:pPr>
        <w:pStyle w:val="Listapunktowana"/>
        <w:numPr>
          <w:ilvl w:val="0"/>
          <w:numId w:val="55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12BCF">
        <w:rPr>
          <w:rFonts w:ascii="Times New Roman" w:hAnsi="Times New Roman" w:cs="Times New Roman"/>
          <w:sz w:val="24"/>
          <w:szCs w:val="24"/>
          <w:lang w:val="pl-PL"/>
        </w:rPr>
        <w:t>Bezpieczeństwo uczniów i wychowanków, w tym dbałość o higienę cyfrową.</w:t>
      </w:r>
    </w:p>
    <w:p w14:paraId="55A89F69" w14:textId="3E630824" w:rsidR="005434A3" w:rsidRPr="00312BCF" w:rsidRDefault="005434A3" w:rsidP="009503A5">
      <w:pPr>
        <w:pStyle w:val="Listapunktowana"/>
        <w:numPr>
          <w:ilvl w:val="0"/>
          <w:numId w:val="55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12BCF">
        <w:rPr>
          <w:rFonts w:ascii="Times New Roman" w:hAnsi="Times New Roman" w:cs="Times New Roman"/>
          <w:sz w:val="24"/>
          <w:szCs w:val="24"/>
          <w:lang w:val="pl-PL"/>
        </w:rPr>
        <w:t>Wspieranie edukacji relacyjnej, skupionej na szacunku wobec uczniów, rodziców i nauczycieli.</w:t>
      </w:r>
    </w:p>
    <w:p w14:paraId="40F85B4E" w14:textId="2D136ACE" w:rsidR="005434A3" w:rsidRPr="00312BCF" w:rsidRDefault="005434A3" w:rsidP="009503A5">
      <w:pPr>
        <w:pStyle w:val="Listapunktowana"/>
        <w:numPr>
          <w:ilvl w:val="0"/>
          <w:numId w:val="55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12BCF">
        <w:rPr>
          <w:rFonts w:ascii="Times New Roman" w:hAnsi="Times New Roman" w:cs="Times New Roman"/>
          <w:sz w:val="24"/>
          <w:szCs w:val="24"/>
          <w:lang w:val="pl-PL"/>
        </w:rPr>
        <w:t>Zarządzanie zmianą jako element rozwoju szkoły i placówki.</w:t>
      </w:r>
    </w:p>
    <w:p w14:paraId="12D3A936" w14:textId="77777777" w:rsidR="005434A3" w:rsidRPr="00312BCF" w:rsidRDefault="005434A3" w:rsidP="009503A5">
      <w:pPr>
        <w:pStyle w:val="Listapunktowana"/>
        <w:numPr>
          <w:ilvl w:val="0"/>
          <w:numId w:val="55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12BCF">
        <w:rPr>
          <w:rFonts w:ascii="Times New Roman" w:hAnsi="Times New Roman" w:cs="Times New Roman"/>
          <w:sz w:val="24"/>
          <w:szCs w:val="24"/>
          <w:lang w:val="pl-PL"/>
        </w:rPr>
        <w:t>Troska o dobrostan nauczycieli i pracowników szkół i placówek.</w:t>
      </w:r>
    </w:p>
    <w:p w14:paraId="6D8D4B2D" w14:textId="0DA1ED9B" w:rsidR="005434A3" w:rsidRPr="00312BCF" w:rsidRDefault="005434A3" w:rsidP="009503A5">
      <w:pPr>
        <w:pStyle w:val="Listapunktowana"/>
        <w:numPr>
          <w:ilvl w:val="0"/>
          <w:numId w:val="55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12BCF">
        <w:rPr>
          <w:rFonts w:ascii="Times New Roman" w:hAnsi="Times New Roman" w:cs="Times New Roman"/>
          <w:sz w:val="24"/>
          <w:szCs w:val="24"/>
          <w:lang w:val="pl-PL"/>
        </w:rPr>
        <w:t>Współpraca, edukacja i zarządzanie w różnorodnej klasie i szkole.</w:t>
      </w:r>
    </w:p>
    <w:p w14:paraId="075546E4" w14:textId="77777777" w:rsidR="005434A3" w:rsidRPr="00312BCF" w:rsidRDefault="005434A3" w:rsidP="009503A5">
      <w:pPr>
        <w:pStyle w:val="Standard"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9B0CC3B" w14:textId="2023B351" w:rsidR="007E303A" w:rsidRPr="00312BCF" w:rsidRDefault="00544F2B" w:rsidP="009503A5">
      <w:pPr>
        <w:suppressAutoHyphens/>
        <w:spacing w:before="120" w:after="120"/>
        <w:ind w:firstLine="0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Główne</w:t>
      </w:r>
      <w:r w:rsidR="0031514A" w:rsidRPr="00312BCF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cele </w:t>
      </w:r>
      <w:r w:rsidR="00B317E9" w:rsidRPr="00312BCF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Program</w:t>
      </w:r>
      <w:r w:rsidR="00DC4798" w:rsidRPr="00312BCF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u</w:t>
      </w:r>
      <w:r w:rsidR="00B317E9" w:rsidRPr="00312BCF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Wychowawczo – Profilaktycznego w MOS nr 1 „SOS”</w:t>
      </w:r>
      <w:r w:rsidR="004C3A91" w:rsidRPr="00312BCF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na rok 202</w:t>
      </w:r>
      <w:r w:rsidR="00BF12A1" w:rsidRPr="00312BCF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5</w:t>
      </w:r>
      <w:r w:rsidR="004C3A91" w:rsidRPr="00312BCF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/202</w:t>
      </w:r>
      <w:r w:rsidR="00BF12A1" w:rsidRPr="00312BCF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6</w:t>
      </w:r>
      <w:r w:rsidR="004C3A91" w:rsidRPr="00312BCF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to:</w:t>
      </w:r>
    </w:p>
    <w:p w14:paraId="4007517A" w14:textId="77777777" w:rsidR="00123328" w:rsidRPr="00312BCF" w:rsidRDefault="00123328" w:rsidP="009503A5">
      <w:pPr>
        <w:pStyle w:val="Bezodstpw"/>
        <w:numPr>
          <w:ilvl w:val="0"/>
          <w:numId w:val="44"/>
        </w:numPr>
        <w:suppressAutoHyphens/>
        <w:spacing w:line="360" w:lineRule="auto"/>
        <w:ind w:left="709"/>
        <w:rPr>
          <w:rFonts w:ascii="Times New Roman" w:hAnsi="Times New Roman"/>
          <w:sz w:val="24"/>
          <w:szCs w:val="24"/>
        </w:rPr>
      </w:pPr>
      <w:r w:rsidRPr="00312BCF">
        <w:rPr>
          <w:rFonts w:ascii="Times New Roman" w:hAnsi="Times New Roman"/>
          <w:sz w:val="24"/>
          <w:szCs w:val="24"/>
        </w:rPr>
        <w:t xml:space="preserve">Zapewnienie bezpiecznych warunków do nauki i rozwoju </w:t>
      </w:r>
    </w:p>
    <w:p w14:paraId="32B0BE6F" w14:textId="2A3EA331" w:rsidR="00930A3E" w:rsidRPr="00312BCF" w:rsidRDefault="00247878" w:rsidP="009503A5">
      <w:pPr>
        <w:pStyle w:val="Bezodstpw"/>
        <w:numPr>
          <w:ilvl w:val="0"/>
          <w:numId w:val="44"/>
        </w:numPr>
        <w:suppressAutoHyphens/>
        <w:spacing w:line="360" w:lineRule="auto"/>
        <w:ind w:left="709"/>
        <w:rPr>
          <w:rFonts w:ascii="Times New Roman" w:hAnsi="Times New Roman"/>
          <w:sz w:val="24"/>
          <w:szCs w:val="24"/>
        </w:rPr>
      </w:pPr>
      <w:r w:rsidRPr="00312BCF">
        <w:rPr>
          <w:rFonts w:ascii="Times New Roman" w:hAnsi="Times New Roman"/>
          <w:sz w:val="24"/>
          <w:szCs w:val="24"/>
        </w:rPr>
        <w:t>Profilak</w:t>
      </w:r>
      <w:r w:rsidR="00813600" w:rsidRPr="00312BCF">
        <w:rPr>
          <w:rFonts w:ascii="Times New Roman" w:hAnsi="Times New Roman"/>
          <w:sz w:val="24"/>
          <w:szCs w:val="24"/>
        </w:rPr>
        <w:t>tyka</w:t>
      </w:r>
      <w:r w:rsidR="00474F1B" w:rsidRPr="00312B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4F1B" w:rsidRPr="00312BCF">
        <w:rPr>
          <w:rFonts w:ascii="Times New Roman" w:hAnsi="Times New Roman"/>
          <w:sz w:val="24"/>
          <w:szCs w:val="24"/>
        </w:rPr>
        <w:t>zachowa</w:t>
      </w:r>
      <w:r w:rsidR="00813600" w:rsidRPr="00312BCF">
        <w:rPr>
          <w:rFonts w:ascii="Times New Roman" w:hAnsi="Times New Roman"/>
          <w:sz w:val="24"/>
          <w:szCs w:val="24"/>
        </w:rPr>
        <w:t>ń</w:t>
      </w:r>
      <w:proofErr w:type="spellEnd"/>
      <w:r w:rsidR="00813600" w:rsidRPr="00312BCF">
        <w:rPr>
          <w:rFonts w:ascii="Times New Roman" w:hAnsi="Times New Roman"/>
          <w:sz w:val="24"/>
          <w:szCs w:val="24"/>
        </w:rPr>
        <w:t xml:space="preserve"> </w:t>
      </w:r>
      <w:r w:rsidR="00474F1B" w:rsidRPr="00312BCF">
        <w:rPr>
          <w:rFonts w:ascii="Times New Roman" w:hAnsi="Times New Roman"/>
          <w:sz w:val="24"/>
          <w:szCs w:val="24"/>
        </w:rPr>
        <w:t>ryzykowny</w:t>
      </w:r>
      <w:r w:rsidR="00813600" w:rsidRPr="00312BCF">
        <w:rPr>
          <w:rFonts w:ascii="Times New Roman" w:hAnsi="Times New Roman"/>
          <w:sz w:val="24"/>
          <w:szCs w:val="24"/>
        </w:rPr>
        <w:t>ch młodzieży</w:t>
      </w:r>
      <w:r w:rsidR="00670563" w:rsidRPr="00312BCF">
        <w:rPr>
          <w:rFonts w:ascii="Times New Roman" w:hAnsi="Times New Roman"/>
          <w:sz w:val="24"/>
          <w:szCs w:val="24"/>
        </w:rPr>
        <w:t xml:space="preserve"> poprzez rozwijanie działań pro</w:t>
      </w:r>
      <w:r w:rsidR="0049683B" w:rsidRPr="00312BCF">
        <w:rPr>
          <w:rFonts w:ascii="Times New Roman" w:hAnsi="Times New Roman"/>
          <w:sz w:val="24"/>
          <w:szCs w:val="24"/>
        </w:rPr>
        <w:t>s</w:t>
      </w:r>
      <w:r w:rsidR="00670563" w:rsidRPr="00312BCF">
        <w:rPr>
          <w:rFonts w:ascii="Times New Roman" w:hAnsi="Times New Roman"/>
          <w:sz w:val="24"/>
          <w:szCs w:val="24"/>
        </w:rPr>
        <w:t>połecznych</w:t>
      </w:r>
      <w:r w:rsidR="0049683B" w:rsidRPr="00312BCF">
        <w:rPr>
          <w:rFonts w:ascii="Times New Roman" w:hAnsi="Times New Roman"/>
          <w:sz w:val="24"/>
          <w:szCs w:val="24"/>
        </w:rPr>
        <w:t>.</w:t>
      </w:r>
    </w:p>
    <w:p w14:paraId="71DDB9DF" w14:textId="6230A143" w:rsidR="002164BF" w:rsidRPr="00312BCF" w:rsidRDefault="002164BF" w:rsidP="009503A5">
      <w:pPr>
        <w:pStyle w:val="Bezodstpw"/>
        <w:numPr>
          <w:ilvl w:val="0"/>
          <w:numId w:val="44"/>
        </w:numPr>
        <w:suppressAutoHyphens/>
        <w:spacing w:line="360" w:lineRule="auto"/>
        <w:ind w:left="709"/>
        <w:rPr>
          <w:rFonts w:ascii="Times New Roman" w:hAnsi="Times New Roman"/>
          <w:sz w:val="24"/>
          <w:szCs w:val="24"/>
        </w:rPr>
      </w:pPr>
      <w:r w:rsidRPr="00312BCF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Promowanie higieny cyfrowej i bezpiecznego poruszania się w sieci. Rozwijanie umiejętności krytycznej analizy informacji dostępnych w Internecie</w:t>
      </w:r>
    </w:p>
    <w:p w14:paraId="319ABAE3" w14:textId="31CEB33D" w:rsidR="008B200E" w:rsidRPr="00312BCF" w:rsidRDefault="00011799" w:rsidP="009503A5">
      <w:pPr>
        <w:pStyle w:val="Bezodstpw"/>
        <w:numPr>
          <w:ilvl w:val="0"/>
          <w:numId w:val="44"/>
        </w:numPr>
        <w:suppressAutoHyphens/>
        <w:spacing w:line="360" w:lineRule="auto"/>
        <w:ind w:left="709"/>
        <w:rPr>
          <w:rFonts w:ascii="Times New Roman" w:hAnsi="Times New Roman"/>
          <w:sz w:val="24"/>
          <w:szCs w:val="24"/>
        </w:rPr>
      </w:pPr>
      <w:r w:rsidRPr="00312BCF">
        <w:rPr>
          <w:rFonts w:ascii="Times New Roman" w:hAnsi="Times New Roman"/>
          <w:sz w:val="24"/>
          <w:szCs w:val="24"/>
        </w:rPr>
        <w:t>Rozw</w:t>
      </w:r>
      <w:r w:rsidR="00930A3E" w:rsidRPr="00312BCF">
        <w:rPr>
          <w:rFonts w:ascii="Times New Roman" w:hAnsi="Times New Roman"/>
          <w:sz w:val="24"/>
          <w:szCs w:val="24"/>
        </w:rPr>
        <w:t>ijanie</w:t>
      </w:r>
      <w:r w:rsidRPr="00312B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5152" w:rsidRPr="00312BCF">
        <w:rPr>
          <w:rFonts w:ascii="Times New Roman" w:hAnsi="Times New Roman"/>
          <w:sz w:val="24"/>
          <w:szCs w:val="24"/>
        </w:rPr>
        <w:t>rezyliencji</w:t>
      </w:r>
      <w:proofErr w:type="spellEnd"/>
      <w:r w:rsidRPr="00312BCF">
        <w:rPr>
          <w:rFonts w:ascii="Times New Roman" w:hAnsi="Times New Roman"/>
          <w:sz w:val="24"/>
          <w:szCs w:val="24"/>
        </w:rPr>
        <w:t xml:space="preserve"> </w:t>
      </w:r>
      <w:r w:rsidR="00302270" w:rsidRPr="00312BCF">
        <w:rPr>
          <w:rFonts w:ascii="Times New Roman" w:hAnsi="Times New Roman"/>
          <w:sz w:val="24"/>
          <w:szCs w:val="24"/>
        </w:rPr>
        <w:t>(</w:t>
      </w:r>
      <w:r w:rsidRPr="00312BCF">
        <w:rPr>
          <w:rFonts w:ascii="Times New Roman" w:hAnsi="Times New Roman"/>
          <w:sz w:val="24"/>
          <w:szCs w:val="24"/>
        </w:rPr>
        <w:t>stałe podnoszenie odporności psychicznej,</w:t>
      </w:r>
      <w:r w:rsidR="00271A68" w:rsidRPr="00312BCF">
        <w:rPr>
          <w:rFonts w:ascii="Times New Roman" w:hAnsi="Times New Roman"/>
          <w:sz w:val="24"/>
          <w:szCs w:val="24"/>
        </w:rPr>
        <w:t xml:space="preserve"> </w:t>
      </w:r>
      <w:r w:rsidRPr="00312BCF">
        <w:rPr>
          <w:rFonts w:ascii="Times New Roman" w:hAnsi="Times New Roman"/>
          <w:sz w:val="24"/>
          <w:szCs w:val="24"/>
        </w:rPr>
        <w:t xml:space="preserve">rozwijanie </w:t>
      </w:r>
      <w:r w:rsidR="00F07A7E" w:rsidRPr="00312BCF">
        <w:rPr>
          <w:rFonts w:ascii="Times New Roman" w:hAnsi="Times New Roman"/>
          <w:sz w:val="24"/>
          <w:szCs w:val="24"/>
        </w:rPr>
        <w:t xml:space="preserve">umiejętności </w:t>
      </w:r>
      <w:r w:rsidRPr="00312BCF">
        <w:rPr>
          <w:rFonts w:ascii="Times New Roman" w:hAnsi="Times New Roman"/>
          <w:sz w:val="24"/>
          <w:szCs w:val="24"/>
        </w:rPr>
        <w:t xml:space="preserve">konstruktywnego </w:t>
      </w:r>
      <w:r w:rsidR="0070743B" w:rsidRPr="00312BCF">
        <w:rPr>
          <w:rFonts w:ascii="Times New Roman" w:hAnsi="Times New Roman"/>
          <w:sz w:val="24"/>
          <w:szCs w:val="24"/>
        </w:rPr>
        <w:t>odreagowywania</w:t>
      </w:r>
      <w:r w:rsidRPr="00312BCF">
        <w:rPr>
          <w:rFonts w:ascii="Times New Roman" w:hAnsi="Times New Roman"/>
          <w:sz w:val="24"/>
          <w:szCs w:val="24"/>
        </w:rPr>
        <w:t>, adekwatn</w:t>
      </w:r>
      <w:r w:rsidR="0070743B" w:rsidRPr="00312BCF">
        <w:rPr>
          <w:rFonts w:ascii="Times New Roman" w:hAnsi="Times New Roman"/>
          <w:sz w:val="24"/>
          <w:szCs w:val="24"/>
        </w:rPr>
        <w:t>a</w:t>
      </w:r>
      <w:r w:rsidRPr="00312BCF">
        <w:rPr>
          <w:rFonts w:ascii="Times New Roman" w:hAnsi="Times New Roman"/>
          <w:sz w:val="24"/>
          <w:szCs w:val="24"/>
        </w:rPr>
        <w:t xml:space="preserve"> ekspresj</w:t>
      </w:r>
      <w:r w:rsidR="0070743B" w:rsidRPr="00312BCF">
        <w:rPr>
          <w:rFonts w:ascii="Times New Roman" w:hAnsi="Times New Roman"/>
          <w:sz w:val="24"/>
          <w:szCs w:val="24"/>
        </w:rPr>
        <w:t>a</w:t>
      </w:r>
      <w:r w:rsidRPr="00312BCF">
        <w:rPr>
          <w:rFonts w:ascii="Times New Roman" w:hAnsi="Times New Roman"/>
          <w:sz w:val="24"/>
          <w:szCs w:val="24"/>
        </w:rPr>
        <w:t xml:space="preserve"> emocji</w:t>
      </w:r>
      <w:r w:rsidR="00930A3E" w:rsidRPr="00312BCF">
        <w:rPr>
          <w:rFonts w:ascii="Times New Roman" w:hAnsi="Times New Roman"/>
          <w:sz w:val="24"/>
          <w:szCs w:val="24"/>
        </w:rPr>
        <w:t>, r</w:t>
      </w:r>
      <w:r w:rsidRPr="00312BCF">
        <w:rPr>
          <w:rFonts w:ascii="Times New Roman" w:hAnsi="Times New Roman"/>
          <w:sz w:val="24"/>
          <w:szCs w:val="24"/>
        </w:rPr>
        <w:t>ozwijanie umiejętności radzenia sobie ze stresem</w:t>
      </w:r>
      <w:r w:rsidR="0070743B" w:rsidRPr="00312BCF">
        <w:rPr>
          <w:rFonts w:ascii="Times New Roman" w:hAnsi="Times New Roman"/>
          <w:sz w:val="24"/>
          <w:szCs w:val="24"/>
        </w:rPr>
        <w:t>).</w:t>
      </w:r>
    </w:p>
    <w:p w14:paraId="6AA922E8" w14:textId="68039C77" w:rsidR="00A75C1C" w:rsidRPr="00312BCF" w:rsidRDefault="00A75C1C" w:rsidP="009503A5">
      <w:pPr>
        <w:pStyle w:val="Bezodstpw"/>
        <w:numPr>
          <w:ilvl w:val="0"/>
          <w:numId w:val="44"/>
        </w:numPr>
        <w:suppressAutoHyphens/>
        <w:spacing w:line="360" w:lineRule="auto"/>
        <w:ind w:left="709"/>
        <w:rPr>
          <w:rFonts w:ascii="Times New Roman" w:hAnsi="Times New Roman"/>
          <w:sz w:val="24"/>
          <w:szCs w:val="24"/>
        </w:rPr>
      </w:pPr>
      <w:r w:rsidRPr="00312BCF">
        <w:rPr>
          <w:rFonts w:ascii="Times New Roman" w:hAnsi="Times New Roman"/>
          <w:sz w:val="24"/>
          <w:szCs w:val="24"/>
        </w:rPr>
        <w:t>Kształtowanie kompetencji przyszłości.</w:t>
      </w:r>
    </w:p>
    <w:p w14:paraId="09EDED8C" w14:textId="77777777" w:rsidR="008134BC" w:rsidRPr="00312BCF" w:rsidRDefault="008134BC" w:rsidP="009503A5">
      <w:pPr>
        <w:suppressAutoHyphens/>
        <w:autoSpaceDN w:val="0"/>
        <w:spacing w:before="100" w:after="100"/>
        <w:ind w:firstLine="0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</w:rPr>
        <w:t>Diagnoza</w:t>
      </w:r>
    </w:p>
    <w:p w14:paraId="07BEDB45" w14:textId="59247963" w:rsidR="008134BC" w:rsidRPr="00312BCF" w:rsidRDefault="008134BC" w:rsidP="006F7470">
      <w:pPr>
        <w:suppressAutoHyphens/>
        <w:autoSpaceDN w:val="0"/>
        <w:ind w:firstLine="0"/>
        <w:jc w:val="left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  <w:t>Szkolny Program Wychowawczo-Profilaktyczny został opracowany na podstawie diagnozy w</w:t>
      </w:r>
      <w:r w:rsidR="006F7470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  <w:t xml:space="preserve">zakresie występujących w środowisku szkolnym potrzeb rozwojowych uczniów, w tym identyfikacji 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czynników chroniących i czynników ryzyka, ze szczególnym uwzględnieniem zagrożeń związanych z używaniem substancji psychotropowych, środków zastępczych oraz nowych substancji psychoaktywnych oraz innych problemów występujących w środowisku szkolnym, z uwzględnieniem:</w:t>
      </w:r>
    </w:p>
    <w:p w14:paraId="3FEE9D84" w14:textId="77777777" w:rsidR="008134BC" w:rsidRPr="00312BCF" w:rsidRDefault="008134BC" w:rsidP="000B4D72">
      <w:pPr>
        <w:numPr>
          <w:ilvl w:val="0"/>
          <w:numId w:val="66"/>
        </w:numPr>
        <w:suppressAutoHyphens/>
        <w:autoSpaceDN w:val="0"/>
        <w:ind w:left="714" w:hanging="357"/>
        <w:jc w:val="left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wyników nadzoru pedagogicznego sprawowanego przez dyrektora,</w:t>
      </w:r>
    </w:p>
    <w:p w14:paraId="401D9450" w14:textId="77777777" w:rsidR="008134BC" w:rsidRPr="00312BCF" w:rsidRDefault="008134BC" w:rsidP="000B4D72">
      <w:pPr>
        <w:numPr>
          <w:ilvl w:val="0"/>
          <w:numId w:val="66"/>
        </w:numPr>
        <w:suppressAutoHyphens/>
        <w:autoSpaceDN w:val="0"/>
        <w:ind w:left="714" w:hanging="357"/>
        <w:jc w:val="left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wyników nadzoru pedagogicznego sprawowanego przez kuratora oświaty,</w:t>
      </w:r>
    </w:p>
    <w:p w14:paraId="49CFA637" w14:textId="77777777" w:rsidR="008134BC" w:rsidRPr="00312BCF" w:rsidRDefault="008134BC" w:rsidP="000B4D72">
      <w:pPr>
        <w:numPr>
          <w:ilvl w:val="0"/>
          <w:numId w:val="66"/>
        </w:numPr>
        <w:suppressAutoHyphens/>
        <w:autoSpaceDN w:val="0"/>
        <w:ind w:left="714" w:hanging="357"/>
        <w:jc w:val="left"/>
        <w:textAlignment w:val="baseline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  <w:t>ewaluacji wcześniejszego programu wychowawczo-profilaktycznego realizowanego w roku szkolnym 2024/2025.</w:t>
      </w:r>
    </w:p>
    <w:p w14:paraId="3E286E10" w14:textId="77777777" w:rsidR="008134BC" w:rsidRPr="00312BCF" w:rsidRDefault="008134BC" w:rsidP="000B4D72">
      <w:pPr>
        <w:numPr>
          <w:ilvl w:val="0"/>
          <w:numId w:val="66"/>
        </w:numPr>
        <w:suppressAutoHyphens/>
        <w:autoSpaceDN w:val="0"/>
        <w:ind w:left="714" w:hanging="357"/>
        <w:jc w:val="left"/>
        <w:textAlignment w:val="baseline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  <w:t>wniosków i analiz (np. wnioski z pracy zespołów zadaniowych, zespołów przedmiotowych, zespołów wychowawczych itp.),</w:t>
      </w:r>
    </w:p>
    <w:p w14:paraId="30132CBD" w14:textId="77777777" w:rsidR="008134BC" w:rsidRPr="00312BCF" w:rsidRDefault="008134BC" w:rsidP="000B4D72">
      <w:pPr>
        <w:numPr>
          <w:ilvl w:val="0"/>
          <w:numId w:val="66"/>
        </w:numPr>
        <w:suppressAutoHyphens/>
        <w:autoSpaceDN w:val="0"/>
        <w:ind w:left="714" w:hanging="357"/>
        <w:jc w:val="left"/>
        <w:textAlignment w:val="baseline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  <w:t>innych dokumentów i spostrzeżeń ważnych dla szkoły (np. koncepcja funkcjonowania i rozwoju szkoły opracowana przez dyrektora, uwagi, spostrzeżenia, wnioski nauczycieli, uczniów, rodziców).</w:t>
      </w:r>
    </w:p>
    <w:p w14:paraId="4B63BF01" w14:textId="77777777" w:rsidR="008134BC" w:rsidRPr="00312BCF" w:rsidRDefault="008134BC" w:rsidP="006F7470">
      <w:pPr>
        <w:suppressAutoHyphens/>
        <w:autoSpaceDN w:val="0"/>
        <w:spacing w:before="120"/>
        <w:ind w:firstLine="0"/>
        <w:textAlignment w:val="baseline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  <w:t xml:space="preserve">Ważnym aspektem programu wychowawczo-profilaktycznego na rok szkolny 2025/2026 jest kontynuowanie uświadamiania uczniom znaczenia obowiązujących w szkole Standardów Ochrony Małoletnich oraz wyposażania ich w umiejętność stosowania ustalonych w nich zasad. </w:t>
      </w:r>
    </w:p>
    <w:p w14:paraId="4CA377BB" w14:textId="58C17F29" w:rsidR="008134BC" w:rsidRPr="00312BCF" w:rsidRDefault="008134BC" w:rsidP="006F7470">
      <w:pPr>
        <w:suppressAutoHyphens/>
        <w:autoSpaceDN w:val="0"/>
        <w:ind w:firstLine="0"/>
        <w:jc w:val="left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  <w:lastRenderedPageBreak/>
        <w:t xml:space="preserve">Podstawowym celem niniejszego Szkolnego Programu Wychowawczo-Profilaktycznego jest wspieranie dzieci i młodzieży 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 xml:space="preserve">w rozwoju oraz zapobieganie </w:t>
      </w:r>
      <w:proofErr w:type="spellStart"/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zachowaniom</w:t>
      </w:r>
      <w:proofErr w:type="spellEnd"/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problemowym i</w:t>
      </w:r>
      <w:r w:rsidR="006F7470">
        <w:rPr>
          <w:rFonts w:ascii="Times New Roman" w:eastAsia="Calibri" w:hAnsi="Times New Roman" w:cs="Times New Roman"/>
          <w:kern w:val="0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ryzykownym. Ważnym elementem realizacji Szkolnego Programu Wychowawczo-Profilaktycznego jest kultywowanie tradycji i ceremoniału szkoły.</w:t>
      </w:r>
    </w:p>
    <w:p w14:paraId="31842ABF" w14:textId="77777777" w:rsidR="008134BC" w:rsidRPr="00312BCF" w:rsidRDefault="008134BC" w:rsidP="000B4D72">
      <w:pPr>
        <w:suppressAutoHyphens/>
        <w:autoSpaceDN w:val="0"/>
        <w:spacing w:before="120" w:after="120"/>
        <w:ind w:firstLine="0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Podstawowe zasady realizacji Szkolnego Programu Wychowawczo-Profilaktycznego obejmują:</w:t>
      </w:r>
    </w:p>
    <w:p w14:paraId="3668A32D" w14:textId="77777777" w:rsidR="008134BC" w:rsidRPr="00312BCF" w:rsidRDefault="008134BC" w:rsidP="000B4D72">
      <w:pPr>
        <w:numPr>
          <w:ilvl w:val="0"/>
          <w:numId w:val="67"/>
        </w:numPr>
        <w:suppressAutoHyphens/>
        <w:autoSpaceDN w:val="0"/>
        <w:jc w:val="left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powszechną znajomość założeń programu – przez uczniów, rodziców i wszystkich pracowników szkoły,</w:t>
      </w:r>
    </w:p>
    <w:p w14:paraId="6748BB41" w14:textId="77777777" w:rsidR="008134BC" w:rsidRPr="00312BCF" w:rsidRDefault="008134BC" w:rsidP="000B4D72">
      <w:pPr>
        <w:numPr>
          <w:ilvl w:val="0"/>
          <w:numId w:val="67"/>
        </w:numPr>
        <w:suppressAutoHyphens/>
        <w:autoSpaceDN w:val="0"/>
        <w:jc w:val="left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zaangażowanie wszystkich podmiotów szkolnej społeczności i współpracę w realizacji zadań określonych w programie,</w:t>
      </w:r>
    </w:p>
    <w:p w14:paraId="6C449882" w14:textId="77777777" w:rsidR="008134BC" w:rsidRPr="00312BCF" w:rsidRDefault="008134BC" w:rsidP="000B4D72">
      <w:pPr>
        <w:numPr>
          <w:ilvl w:val="0"/>
          <w:numId w:val="67"/>
        </w:numPr>
        <w:suppressAutoHyphens/>
        <w:autoSpaceDN w:val="0"/>
        <w:jc w:val="left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respektowanie praw wszystkich członków szkolnej społeczności oraz kompetencji organów szkoły (dyrektor, rada rodziców, samorząd uczniowski),</w:t>
      </w:r>
    </w:p>
    <w:p w14:paraId="1E9BA2A6" w14:textId="77777777" w:rsidR="008134BC" w:rsidRPr="00312BCF" w:rsidRDefault="008134BC" w:rsidP="000B4D72">
      <w:pPr>
        <w:numPr>
          <w:ilvl w:val="0"/>
          <w:numId w:val="67"/>
        </w:numPr>
        <w:suppressAutoHyphens/>
        <w:autoSpaceDN w:val="0"/>
        <w:jc w:val="left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 xml:space="preserve">współdziałanie ze środowiskiem zewnętrznym szkoły (np. udział organizacji i stowarzyszeń wspierających działalność wychowawczą i profilaktyczną szkoły), </w:t>
      </w:r>
    </w:p>
    <w:p w14:paraId="53BB71AD" w14:textId="77777777" w:rsidR="008134BC" w:rsidRPr="00312BCF" w:rsidRDefault="008134BC" w:rsidP="000B4D72">
      <w:pPr>
        <w:numPr>
          <w:ilvl w:val="0"/>
          <w:numId w:val="67"/>
        </w:numPr>
        <w:suppressAutoHyphens/>
        <w:autoSpaceDN w:val="0"/>
        <w:jc w:val="left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współodpowiedzialność za efekty realizacji programu,</w:t>
      </w:r>
    </w:p>
    <w:p w14:paraId="5904DC9A" w14:textId="77777777" w:rsidR="008134BC" w:rsidRPr="00312BCF" w:rsidRDefault="008134BC" w:rsidP="000B4D72">
      <w:pPr>
        <w:numPr>
          <w:ilvl w:val="0"/>
          <w:numId w:val="67"/>
        </w:numPr>
        <w:suppressAutoHyphens/>
        <w:autoSpaceDN w:val="0"/>
        <w:jc w:val="left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inne (ważne dla szkoły, wynikające z jej potrzeb, specyfiki).</w:t>
      </w:r>
    </w:p>
    <w:p w14:paraId="02F8FD16" w14:textId="77777777" w:rsidR="00653307" w:rsidRPr="00312BCF" w:rsidRDefault="000A22D0" w:rsidP="009503A5">
      <w:pPr>
        <w:pStyle w:val="Nagwek1"/>
        <w:numPr>
          <w:ilvl w:val="0"/>
          <w:numId w:val="50"/>
        </w:numPr>
        <w:suppressAutoHyphens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12BCF">
        <w:rPr>
          <w:rFonts w:ascii="Times New Roman" w:hAnsi="Times New Roman" w:cs="Times New Roman"/>
          <w:b/>
          <w:bCs/>
          <w:color w:val="auto"/>
          <w:sz w:val="24"/>
          <w:szCs w:val="24"/>
        </w:rPr>
        <w:t>Misja i wizja Ośrodka</w:t>
      </w:r>
    </w:p>
    <w:p w14:paraId="2511D54A" w14:textId="77777777" w:rsidR="00653307" w:rsidRPr="00312BCF" w:rsidRDefault="000A22D0" w:rsidP="009503A5">
      <w:pPr>
        <w:pStyle w:val="NormalnyWeb"/>
        <w:spacing w:before="0" w:after="0" w:line="360" w:lineRule="auto"/>
        <w:jc w:val="left"/>
      </w:pPr>
      <w:r w:rsidRPr="00312BCF">
        <w:rPr>
          <w:b/>
          <w:bCs/>
        </w:rPr>
        <w:t xml:space="preserve">Misją </w:t>
      </w:r>
      <w:r w:rsidRPr="00312BCF">
        <w:t>naszego Ośrodka jest współtworzenie środowiska sprzyjającego rozwojowi emocjonalnemu, społecznemu, intelektualnemu, fizycznemu i aksjologicznemu młodzieży, towarzyszenie młodym ludziom w rozwijaniu potencjału oraz motywacji do realizowania własnych celów. Młodzieżowy Ośrodek Socjoterapii nr 1 „SOS” jest jedną z niewielu placówek w Polsce o wieloaspektowej specyfice oddziaływań wychowawczo - profilaktycznych.</w:t>
      </w:r>
    </w:p>
    <w:p w14:paraId="38303660" w14:textId="2844F72E" w:rsidR="00653307" w:rsidRPr="00312BCF" w:rsidRDefault="000A22D0" w:rsidP="009503A5">
      <w:pPr>
        <w:pStyle w:val="Standard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sz w:val="24"/>
          <w:szCs w:val="24"/>
        </w:rPr>
        <w:t xml:space="preserve">MOS nr 1„SOS” ma długą tradycję, istnieje od ponad 40 lat, zgodnie ze zmieniającymi się potrzebami młodych ludzi ewoluuje i dostosowuje się do wyzwań współczesności. </w:t>
      </w:r>
      <w:proofErr w:type="gramStart"/>
      <w:r w:rsidRPr="00312BCF">
        <w:rPr>
          <w:rFonts w:ascii="Times New Roman" w:hAnsi="Times New Roman" w:cs="Times New Roman"/>
          <w:sz w:val="24"/>
          <w:szCs w:val="24"/>
        </w:rPr>
        <w:t>Społeczność ”SOS</w:t>
      </w:r>
      <w:proofErr w:type="gramEnd"/>
      <w:r w:rsidRPr="00312BCF">
        <w:rPr>
          <w:rFonts w:ascii="Times New Roman" w:hAnsi="Times New Roman" w:cs="Times New Roman"/>
          <w:sz w:val="24"/>
          <w:szCs w:val="24"/>
        </w:rPr>
        <w:t>” tworzą wychowankowie, nauczyciele, wychowawcy-</w:t>
      </w:r>
      <w:proofErr w:type="spellStart"/>
      <w:r w:rsidRPr="00312BCF">
        <w:rPr>
          <w:rFonts w:ascii="Times New Roman" w:hAnsi="Times New Roman" w:cs="Times New Roman"/>
          <w:sz w:val="24"/>
          <w:szCs w:val="24"/>
        </w:rPr>
        <w:t>socjoterapeuci</w:t>
      </w:r>
      <w:proofErr w:type="spellEnd"/>
      <w:r w:rsidRPr="00312BCF">
        <w:rPr>
          <w:rFonts w:ascii="Times New Roman" w:hAnsi="Times New Roman" w:cs="Times New Roman"/>
          <w:sz w:val="24"/>
          <w:szCs w:val="24"/>
        </w:rPr>
        <w:t xml:space="preserve">, specjaliści. Kadra Ośrodka to zespół ludzi pracujących z pasją i doświadczeniem z różnych dziedzin. W procesie nauczania i wychowania kierujemy się indywidualizacją pracy z uczniem, poprzez dostosowanie metod i form odpowiednio do jego potrzeb rozwojowych i edukacyjnych oraz możliwości psychofizycznych. Swoją ofertę kierujemy do młodzieży, której potrzeby wykraczają poza możliwości standardowego systemu szkolnego, która z powodu problemów w funkcjonowaniu społecznym, specyficznych trudności w uczeniu się, </w:t>
      </w:r>
      <w:r w:rsidRPr="00312BCF">
        <w:rPr>
          <w:rFonts w:ascii="Times New Roman" w:hAnsi="Times New Roman" w:cs="Times New Roman"/>
          <w:sz w:val="24"/>
          <w:szCs w:val="24"/>
        </w:rPr>
        <w:lastRenderedPageBreak/>
        <w:t>zaburzeń psychicznych lub/i rozwojowych, jest zagrożona niedostosowaniem społecznym wymaga stosowania specjalnej organizacji nauki, metod pracy i wychowania oraz specjalistycznej pomocy pedagogicznej, psychologicznej i</w:t>
      </w:r>
      <w:r w:rsidR="001E5974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 xml:space="preserve">socjoterapeutycznej. Do młodych ludzi, którzy potrzebują uwagi, zrozumienia, poczucia bezpieczeństwa, wsparcia i przyjaznej atmosfery, którzy doświadczają dyskryminacji, trudności w kontaktach z rówieśnikami, fobii szkolnych, nerwic, depresji, przemocy, trudności rodzinnych. </w:t>
      </w:r>
      <w:r w:rsidRPr="00312BCF">
        <w:rPr>
          <w:rFonts w:ascii="Times New Roman" w:eastAsia="Calibri" w:hAnsi="Times New Roman" w:cs="Times New Roman"/>
          <w:sz w:val="24"/>
          <w:szCs w:val="24"/>
        </w:rPr>
        <w:t xml:space="preserve">zaburzeń zachowania, zaburzeń osobowości, zaburzeń odżywiania, tożsamości płciowej i dysforii płci. </w:t>
      </w:r>
      <w:r w:rsidRPr="00312BCF">
        <w:rPr>
          <w:rFonts w:ascii="Times New Roman" w:hAnsi="Times New Roman" w:cs="Times New Roman"/>
          <w:sz w:val="24"/>
          <w:szCs w:val="24"/>
        </w:rPr>
        <w:t xml:space="preserve">MOS nr </w:t>
      </w:r>
      <w:proofErr w:type="gramStart"/>
      <w:r w:rsidRPr="00312BCF">
        <w:rPr>
          <w:rFonts w:ascii="Times New Roman" w:hAnsi="Times New Roman" w:cs="Times New Roman"/>
          <w:sz w:val="24"/>
          <w:szCs w:val="24"/>
        </w:rPr>
        <w:t>1  „</w:t>
      </w:r>
      <w:proofErr w:type="gramEnd"/>
      <w:r w:rsidRPr="00312BCF">
        <w:rPr>
          <w:rFonts w:ascii="Times New Roman" w:hAnsi="Times New Roman" w:cs="Times New Roman"/>
          <w:sz w:val="24"/>
          <w:szCs w:val="24"/>
        </w:rPr>
        <w:t>SOS” to</w:t>
      </w:r>
      <w:r w:rsidR="004825C1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>również miejsce dla młodzieży zagrożonej uzależnieniem od środków psychoaktywnych oraz dla osób, które odbyły leczenie w specjalistycznym ośrodku leczenia uzależnień i</w:t>
      </w:r>
      <w:r w:rsidR="00C82A63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>potrzebują wsparcia w utrzymaniu abstynencji.</w:t>
      </w:r>
    </w:p>
    <w:p w14:paraId="1A0CE67B" w14:textId="0D5B3190" w:rsidR="00E41D76" w:rsidRPr="00312BCF" w:rsidRDefault="000A22D0" w:rsidP="009503A5">
      <w:pPr>
        <w:pStyle w:val="NormalnyWeb"/>
        <w:spacing w:before="0" w:after="0" w:line="360" w:lineRule="auto"/>
        <w:jc w:val="left"/>
      </w:pPr>
      <w:r w:rsidRPr="00312BCF">
        <w:rPr>
          <w:b/>
          <w:bCs/>
        </w:rPr>
        <w:t>Wizja szkoły.</w:t>
      </w:r>
      <w:r w:rsidRPr="00312BCF">
        <w:t xml:space="preserve"> Dostrzegając i wychodząc naprzeciw wyzwaniom współczesności takim jak różnorodność społeczna, zwiększający się relatywizm wartości, postęp w dziedzinie technologii informacyjno-komunikacyjnej stawiamy na </w:t>
      </w:r>
      <w:r w:rsidRPr="00312BCF">
        <w:rPr>
          <w:b/>
          <w:bCs/>
        </w:rPr>
        <w:t xml:space="preserve">rozwój kompetencji </w:t>
      </w:r>
      <w:proofErr w:type="spellStart"/>
      <w:r w:rsidRPr="00312BCF">
        <w:rPr>
          <w:b/>
          <w:bCs/>
        </w:rPr>
        <w:t>emocjonalno</w:t>
      </w:r>
      <w:proofErr w:type="spellEnd"/>
      <w:r w:rsidRPr="00312BCF">
        <w:rPr>
          <w:b/>
          <w:bCs/>
        </w:rPr>
        <w:t xml:space="preserve"> – społecznych</w:t>
      </w:r>
      <w:r w:rsidRPr="00312BCF">
        <w:t xml:space="preserve"> wychowanków, poprzez wspólne realizowanie projektów, wzmacnianie więzi społeczności szkolnej. Jesteśmy placówką kameralną, przeciwdziałamy anonimowości i</w:t>
      </w:r>
      <w:r w:rsidR="001E5974" w:rsidRPr="00312BCF">
        <w:t> </w:t>
      </w:r>
      <w:r w:rsidRPr="00312BCF">
        <w:t>zapewniamy poczucie bezpieczeństwa psychicznego i fizycznego. Tworzymy środowisko, w</w:t>
      </w:r>
      <w:r w:rsidR="001E5974" w:rsidRPr="00312BCF">
        <w:t> </w:t>
      </w:r>
      <w:r w:rsidRPr="00312BCF">
        <w:t>którym relacje oparte są na zasadach szacunku, otwartości, wzajemnej pomocy, zrozumienia i życzliwości. Posiadamy jasny, spójny system norm dotyczący tolerancji wobec różnorodności społecznej, abstynencji od substancji psychoaktywnych. Traktujemy indywidualnie każdego wychowanka razem z jego problemami, zdolnościami i zainteresowaniami. Pomagamy rozwijać pasje i zainteresowania poprzez oferowanie szerokiego wachlarza zajęć dodatkowych. Udzielamy fachowej pomocy w kryzysach szkolnych, rodzinnych, rówieśniczych, a w razie potrzeby zapewniamy opiekę w hostelu.</w:t>
      </w:r>
    </w:p>
    <w:p w14:paraId="2D4F3A7D" w14:textId="3F003736" w:rsidR="00740ADC" w:rsidRPr="00312BCF" w:rsidRDefault="00740ADC" w:rsidP="009503A5">
      <w:pPr>
        <w:pStyle w:val="Nagwek1"/>
        <w:numPr>
          <w:ilvl w:val="0"/>
          <w:numId w:val="50"/>
        </w:numPr>
        <w:suppressAutoHyphens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12BCF">
        <w:rPr>
          <w:rFonts w:ascii="Times New Roman" w:hAnsi="Times New Roman" w:cs="Times New Roman"/>
          <w:b/>
          <w:bCs/>
          <w:color w:val="auto"/>
          <w:sz w:val="24"/>
          <w:szCs w:val="24"/>
        </w:rPr>
        <w:t>Sylwetka absolwenta</w:t>
      </w:r>
    </w:p>
    <w:p w14:paraId="53838F92" w14:textId="77777777" w:rsidR="00740ADC" w:rsidRPr="00312BCF" w:rsidRDefault="00740ADC" w:rsidP="009503A5">
      <w:pPr>
        <w:pStyle w:val="Standard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eastAsia="Calibri" w:hAnsi="Times New Roman" w:cs="Times New Roman"/>
          <w:sz w:val="24"/>
          <w:szCs w:val="24"/>
        </w:rPr>
        <w:t xml:space="preserve">Dążeniem MOS nr 1 „SOS” jest przygotowanie uczniów do efektywnego funkcjonowania w życiu społecznym oraz podejmowania samodzielnych decyzji w poczuciu odpowiedzialności za własny rozwój. Wychowanek kończący MOS nr </w:t>
      </w:r>
      <w:proofErr w:type="gramStart"/>
      <w:r w:rsidRPr="00312BCF">
        <w:rPr>
          <w:rFonts w:ascii="Times New Roman" w:eastAsia="Calibri" w:hAnsi="Times New Roman" w:cs="Times New Roman"/>
          <w:sz w:val="24"/>
          <w:szCs w:val="24"/>
        </w:rPr>
        <w:t>1 ”SOS</w:t>
      </w:r>
      <w:proofErr w:type="gramEnd"/>
      <w:r w:rsidRPr="00312BCF">
        <w:rPr>
          <w:rFonts w:ascii="Times New Roman" w:eastAsia="Calibri" w:hAnsi="Times New Roman" w:cs="Times New Roman"/>
          <w:sz w:val="24"/>
          <w:szCs w:val="24"/>
        </w:rPr>
        <w:t>”, posiada następujące cechy:</w:t>
      </w:r>
    </w:p>
    <w:p w14:paraId="7927BCC9" w14:textId="18DB97BD" w:rsidR="00740ADC" w:rsidRPr="00312BCF" w:rsidRDefault="00740ADC" w:rsidP="009503A5">
      <w:pPr>
        <w:pStyle w:val="Standard"/>
        <w:numPr>
          <w:ilvl w:val="0"/>
          <w:numId w:val="14"/>
        </w:numPr>
        <w:spacing w:before="120" w:after="120"/>
        <w:ind w:left="426" w:hanging="255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b/>
          <w:bCs/>
          <w:sz w:val="24"/>
          <w:szCs w:val="24"/>
        </w:rPr>
        <w:t>W sferze rozwoju emocjonalnego</w:t>
      </w:r>
      <w:r w:rsidRPr="00312BCF">
        <w:rPr>
          <w:rFonts w:ascii="Times New Roman" w:hAnsi="Times New Roman" w:cs="Times New Roman"/>
          <w:sz w:val="24"/>
          <w:szCs w:val="24"/>
        </w:rPr>
        <w:t xml:space="preserve"> </w:t>
      </w:r>
      <w:r w:rsidRPr="00312BCF">
        <w:rPr>
          <w:rFonts w:ascii="Times New Roman" w:hAnsi="Times New Roman" w:cs="Times New Roman"/>
          <w:b/>
          <w:bCs/>
          <w:sz w:val="24"/>
          <w:szCs w:val="24"/>
        </w:rPr>
        <w:t>i społecznego</w:t>
      </w:r>
      <w:r w:rsidRPr="00312BCF">
        <w:rPr>
          <w:rFonts w:ascii="Times New Roman" w:hAnsi="Times New Roman" w:cs="Times New Roman"/>
          <w:sz w:val="24"/>
          <w:szCs w:val="24"/>
        </w:rPr>
        <w:t xml:space="preserve"> potrafi rozpoznawać wyrażać i</w:t>
      </w:r>
      <w:r w:rsidR="001E5974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 xml:space="preserve">rozumieć emocje własne i innych, </w:t>
      </w:r>
      <w:r w:rsidRPr="00312BCF">
        <w:rPr>
          <w:rFonts w:ascii="Times New Roman" w:eastAsia="Calibri" w:hAnsi="Times New Roman" w:cs="Times New Roman"/>
          <w:sz w:val="24"/>
          <w:szCs w:val="24"/>
        </w:rPr>
        <w:t xml:space="preserve">zna i rozumie zasady współżycia społecznego, </w:t>
      </w:r>
      <w:r w:rsidRPr="00312BCF">
        <w:rPr>
          <w:rFonts w:ascii="Times New Roman" w:hAnsi="Times New Roman" w:cs="Times New Roman"/>
          <w:sz w:val="24"/>
          <w:szCs w:val="24"/>
        </w:rPr>
        <w:t>umie podejmować decyzje i dokonywać właściwych wyborów, szanuje odmienność i</w:t>
      </w:r>
      <w:r w:rsidR="00FA7C04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 xml:space="preserve">różnorodność społeczną, radzi sobie w trudnych sytuacjach, umie zaprezentować własne przekonania i szanuje poglądy innych, </w:t>
      </w:r>
      <w:r w:rsidRPr="00312BCF">
        <w:rPr>
          <w:rFonts w:ascii="Times New Roman" w:eastAsia="Calibri" w:hAnsi="Times New Roman" w:cs="Times New Roman"/>
          <w:sz w:val="24"/>
          <w:szCs w:val="24"/>
        </w:rPr>
        <w:t xml:space="preserve">posiada wiedzę na temat współczesnych </w:t>
      </w:r>
      <w:r w:rsidRPr="00312BCF">
        <w:rPr>
          <w:rFonts w:ascii="Times New Roman" w:eastAsia="Calibri" w:hAnsi="Times New Roman" w:cs="Times New Roman"/>
          <w:sz w:val="24"/>
          <w:szCs w:val="24"/>
        </w:rPr>
        <w:lastRenderedPageBreak/>
        <w:t>zagrożeń społecznych i cywilizacyjnych, podejmuje odpowiedzialne decyzje w trosce o</w:t>
      </w:r>
      <w:r w:rsidR="00E41D76" w:rsidRPr="00312BCF">
        <w:rPr>
          <w:rFonts w:ascii="Times New Roman" w:eastAsia="Calibri" w:hAnsi="Times New Roman" w:cs="Times New Roman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sz w:val="24"/>
          <w:szCs w:val="24"/>
        </w:rPr>
        <w:t>bezpieczeństwo własne i innych, rozumie problemy związane z</w:t>
      </w:r>
      <w:r w:rsidR="001E5974" w:rsidRPr="00312BCF">
        <w:rPr>
          <w:rFonts w:ascii="Times New Roman" w:eastAsia="Calibri" w:hAnsi="Times New Roman" w:cs="Times New Roman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sz w:val="24"/>
          <w:szCs w:val="24"/>
        </w:rPr>
        <w:t>dojrzewaniem do ról społecznych.</w:t>
      </w:r>
    </w:p>
    <w:p w14:paraId="048268AE" w14:textId="59161BC4" w:rsidR="00740ADC" w:rsidRPr="00312BCF" w:rsidRDefault="00740ADC" w:rsidP="009503A5">
      <w:pPr>
        <w:pStyle w:val="Standard"/>
        <w:numPr>
          <w:ilvl w:val="0"/>
          <w:numId w:val="14"/>
        </w:numPr>
        <w:spacing w:before="120" w:after="120"/>
        <w:ind w:left="426" w:hanging="255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b/>
          <w:bCs/>
          <w:sz w:val="24"/>
          <w:szCs w:val="24"/>
        </w:rPr>
        <w:t>W sferze rozwoju intelektualnego</w:t>
      </w:r>
      <w:r w:rsidRPr="00312BCF">
        <w:rPr>
          <w:rFonts w:ascii="Times New Roman" w:hAnsi="Times New Roman" w:cs="Times New Roman"/>
          <w:sz w:val="24"/>
          <w:szCs w:val="24"/>
        </w:rPr>
        <w:t xml:space="preserve"> zdobywa wiedzę i umiejętności, organizuje proces uczenia się i przyjmuje odpowiedzialność za własną edukację, </w:t>
      </w:r>
      <w:r w:rsidRPr="00312BCF">
        <w:rPr>
          <w:rFonts w:ascii="Times New Roman" w:eastAsia="Calibri" w:hAnsi="Times New Roman" w:cs="Times New Roman"/>
          <w:sz w:val="24"/>
          <w:szCs w:val="24"/>
        </w:rPr>
        <w:t>korzysta z</w:t>
      </w:r>
      <w:r w:rsidR="001E5974" w:rsidRPr="00312BCF">
        <w:rPr>
          <w:rFonts w:ascii="Times New Roman" w:eastAsia="Calibri" w:hAnsi="Times New Roman" w:cs="Times New Roman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sz w:val="24"/>
          <w:szCs w:val="24"/>
        </w:rPr>
        <w:t>różnych źródeł wiedzy i informacji, racjonalnie wykorzystuje narzędzia i</w:t>
      </w:r>
      <w:r w:rsidR="001E5974" w:rsidRPr="00312BCF">
        <w:rPr>
          <w:rFonts w:ascii="Times New Roman" w:eastAsia="Calibri" w:hAnsi="Times New Roman" w:cs="Times New Roman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sz w:val="24"/>
          <w:szCs w:val="24"/>
        </w:rPr>
        <w:t>technologie informatyczne,</w:t>
      </w:r>
      <w:r w:rsidRPr="00312BCF">
        <w:rPr>
          <w:rFonts w:ascii="Times New Roman" w:hAnsi="Times New Roman" w:cs="Times New Roman"/>
          <w:sz w:val="24"/>
          <w:szCs w:val="24"/>
        </w:rPr>
        <w:t xml:space="preserve"> jest kreatywny, rozpoznaje swoje uzdolnienia, poszerza swoje zainteresowania i rozwija pasje,</w:t>
      </w:r>
      <w:r w:rsidRPr="00312BCF">
        <w:rPr>
          <w:rFonts w:ascii="Times New Roman" w:eastAsia="Calibri" w:hAnsi="Times New Roman" w:cs="Times New Roman"/>
          <w:sz w:val="24"/>
          <w:szCs w:val="24"/>
        </w:rPr>
        <w:t xml:space="preserve"> jest odważny i samodzielny,</w:t>
      </w:r>
    </w:p>
    <w:p w14:paraId="19F67FDB" w14:textId="45F2481C" w:rsidR="00740ADC" w:rsidRPr="00312BCF" w:rsidRDefault="00740ADC" w:rsidP="009503A5">
      <w:pPr>
        <w:pStyle w:val="Standard"/>
        <w:numPr>
          <w:ilvl w:val="0"/>
          <w:numId w:val="14"/>
        </w:numPr>
        <w:spacing w:before="120" w:after="120"/>
        <w:ind w:left="426" w:hanging="255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b/>
          <w:bCs/>
          <w:sz w:val="24"/>
          <w:szCs w:val="24"/>
        </w:rPr>
        <w:t xml:space="preserve">W sferze rozwoju fizycznego </w:t>
      </w:r>
      <w:r w:rsidRPr="00312BCF">
        <w:rPr>
          <w:rFonts w:ascii="Times New Roman" w:hAnsi="Times New Roman" w:cs="Times New Roman"/>
          <w:sz w:val="24"/>
          <w:szCs w:val="24"/>
        </w:rPr>
        <w:t xml:space="preserve">potrafi zadbać o zdrowie własne i innych, </w:t>
      </w:r>
      <w:r w:rsidRPr="00312BCF">
        <w:rPr>
          <w:rFonts w:ascii="Times New Roman" w:eastAsia="Calibri" w:hAnsi="Times New Roman" w:cs="Times New Roman"/>
          <w:sz w:val="24"/>
          <w:szCs w:val="24"/>
        </w:rPr>
        <w:t xml:space="preserve">prezentuje aktywną postawę w dbałości o środowisko naturalne, rozumie związek między pogorszeniem się stanu zdrowia psychicznego, a podejmowaniem </w:t>
      </w:r>
      <w:proofErr w:type="spellStart"/>
      <w:r w:rsidRPr="00312BCF">
        <w:rPr>
          <w:rFonts w:ascii="Times New Roman" w:eastAsia="Calibri" w:hAnsi="Times New Roman" w:cs="Times New Roman"/>
          <w:sz w:val="24"/>
          <w:szCs w:val="24"/>
        </w:rPr>
        <w:t>zachowań</w:t>
      </w:r>
      <w:proofErr w:type="spellEnd"/>
      <w:r w:rsidRPr="00312BCF">
        <w:rPr>
          <w:rFonts w:ascii="Times New Roman" w:eastAsia="Calibri" w:hAnsi="Times New Roman" w:cs="Times New Roman"/>
          <w:sz w:val="24"/>
          <w:szCs w:val="24"/>
        </w:rPr>
        <w:t xml:space="preserve"> ryzykownych i problemów z tym związanych (np. stosowanie substancji psychoaktywnych, przemocy, uzależnień </w:t>
      </w:r>
      <w:r w:rsidR="0022593F" w:rsidRPr="00312BCF">
        <w:rPr>
          <w:rFonts w:ascii="Times New Roman" w:eastAsia="Calibri" w:hAnsi="Times New Roman" w:cs="Times New Roman"/>
          <w:sz w:val="24"/>
          <w:szCs w:val="24"/>
        </w:rPr>
        <w:t>behawioralnych</w:t>
      </w:r>
      <w:r w:rsidRPr="00312BCF">
        <w:rPr>
          <w:rFonts w:ascii="Times New Roman" w:eastAsia="Calibri" w:hAnsi="Times New Roman" w:cs="Times New Roman"/>
          <w:sz w:val="24"/>
          <w:szCs w:val="24"/>
        </w:rPr>
        <w:t xml:space="preserve">), zna zasady ochrony zdrowia psychicznego, stosuje zasady związane z zapobieganiem chorobom cywilizacyjnym, </w:t>
      </w:r>
      <w:r w:rsidRPr="00312BCF">
        <w:rPr>
          <w:rFonts w:ascii="Times New Roman" w:hAnsi="Times New Roman" w:cs="Times New Roman"/>
          <w:sz w:val="24"/>
          <w:szCs w:val="24"/>
        </w:rPr>
        <w:t>posiada umiejętność kierowania własną seksualnością, jest przygotowany do obrony własnej intymności i nietykalności seksualnej oraz szacunku dla ciała innej osoby,</w:t>
      </w:r>
    </w:p>
    <w:p w14:paraId="7178F337" w14:textId="7E89189B" w:rsidR="001E6393" w:rsidRPr="00312BCF" w:rsidRDefault="00740ADC" w:rsidP="009503A5">
      <w:pPr>
        <w:pStyle w:val="Standard"/>
        <w:numPr>
          <w:ilvl w:val="0"/>
          <w:numId w:val="14"/>
        </w:numPr>
        <w:spacing w:before="120" w:after="120"/>
        <w:ind w:left="426" w:hanging="255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b/>
          <w:bCs/>
          <w:sz w:val="24"/>
          <w:szCs w:val="24"/>
        </w:rPr>
        <w:t>W sferze rozwoju aksjologicznego</w:t>
      </w:r>
      <w:r w:rsidRPr="00312BCF">
        <w:rPr>
          <w:rFonts w:ascii="Times New Roman" w:hAnsi="Times New Roman" w:cs="Times New Roman"/>
          <w:sz w:val="24"/>
          <w:szCs w:val="24"/>
        </w:rPr>
        <w:t xml:space="preserve"> posiada własną hierarchię wartości, </w:t>
      </w:r>
      <w:r w:rsidRPr="00312BCF">
        <w:rPr>
          <w:rFonts w:ascii="Times New Roman" w:eastAsia="Calibri" w:hAnsi="Times New Roman" w:cs="Times New Roman"/>
          <w:sz w:val="24"/>
          <w:szCs w:val="24"/>
        </w:rPr>
        <w:t xml:space="preserve">kieruje się zasadami etyki i moralności, zna historię i kulturę własnego narodu oraz tradycje </w:t>
      </w:r>
      <w:r w:rsidR="00060849" w:rsidRPr="00312BCF">
        <w:rPr>
          <w:rFonts w:ascii="Times New Roman" w:eastAsia="Calibri" w:hAnsi="Times New Roman" w:cs="Times New Roman"/>
          <w:sz w:val="24"/>
          <w:szCs w:val="24"/>
        </w:rPr>
        <w:t>ośrodka</w:t>
      </w:r>
      <w:r w:rsidRPr="00312BCF">
        <w:rPr>
          <w:rFonts w:ascii="Times New Roman" w:eastAsia="Calibri" w:hAnsi="Times New Roman" w:cs="Times New Roman"/>
          <w:sz w:val="24"/>
          <w:szCs w:val="24"/>
        </w:rPr>
        <w:t>, zna normy obyczajowe i kulturę bycia, szanuje potrzeby innych i kieruje się empatią i</w:t>
      </w:r>
      <w:r w:rsidR="00E41D76" w:rsidRPr="00312BCF">
        <w:rPr>
          <w:rFonts w:ascii="Times New Roman" w:eastAsia="Calibri" w:hAnsi="Times New Roman" w:cs="Times New Roman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sz w:val="24"/>
          <w:szCs w:val="24"/>
        </w:rPr>
        <w:t>altruizmem, zna problemy współczesnego świata i odnajduje w nim swoje miejsce.</w:t>
      </w:r>
    </w:p>
    <w:p w14:paraId="45817CE4" w14:textId="3404502C" w:rsidR="00740ADC" w:rsidRPr="00312BCF" w:rsidRDefault="00740ADC" w:rsidP="009503A5">
      <w:pPr>
        <w:pStyle w:val="Nagwek1"/>
        <w:numPr>
          <w:ilvl w:val="0"/>
          <w:numId w:val="50"/>
        </w:numPr>
        <w:suppressAutoHyphens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12BCF">
        <w:rPr>
          <w:rFonts w:ascii="Times New Roman" w:hAnsi="Times New Roman" w:cs="Times New Roman"/>
          <w:b/>
          <w:bCs/>
          <w:color w:val="auto"/>
          <w:sz w:val="24"/>
          <w:szCs w:val="24"/>
        </w:rPr>
        <w:t>Cele ogólne</w:t>
      </w:r>
    </w:p>
    <w:p w14:paraId="13A10954" w14:textId="738F013B" w:rsidR="00740ADC" w:rsidRPr="00312BCF" w:rsidRDefault="00740ADC" w:rsidP="009503A5">
      <w:pPr>
        <w:pStyle w:val="Standard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sz w:val="24"/>
          <w:szCs w:val="24"/>
        </w:rPr>
        <w:t>Głównym celem programu wychowawczo-profilaktycznego jest wspieranie młodych ludzi w rozwoju emocjonalnym, społecznym, intelektualnym, fizycznym i aksjologicznym oraz tworzenie środowiska wychowawczego sprzyjającego realizacji pozytywnej zmiany w</w:t>
      </w:r>
      <w:r w:rsidR="001E5974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 xml:space="preserve">postawach i zachowaniu uczniów. </w:t>
      </w:r>
      <w:r w:rsidRPr="00312BCF">
        <w:rPr>
          <w:rFonts w:ascii="Times New Roman" w:eastAsia="Calibri" w:hAnsi="Times New Roman" w:cs="Times New Roman"/>
          <w:sz w:val="24"/>
          <w:szCs w:val="24"/>
        </w:rPr>
        <w:t>Działalność wychowawcza w placówce polega na</w:t>
      </w:r>
      <w:r w:rsidR="001E5974" w:rsidRPr="00312BCF">
        <w:rPr>
          <w:rFonts w:ascii="Times New Roman" w:eastAsia="Calibri" w:hAnsi="Times New Roman" w:cs="Times New Roman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sz w:val="24"/>
          <w:szCs w:val="24"/>
        </w:rPr>
        <w:t>prowadzeniu działań z zakresu promocji zdrowia oraz wspomaganiu wychowanka w</w:t>
      </w:r>
      <w:r w:rsidR="001E5974" w:rsidRPr="00312BCF">
        <w:rPr>
          <w:rFonts w:ascii="Times New Roman" w:eastAsia="Calibri" w:hAnsi="Times New Roman" w:cs="Times New Roman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sz w:val="24"/>
          <w:szCs w:val="24"/>
        </w:rPr>
        <w:t>osiągnięciu pełnej dojrzałości w sferze:</w:t>
      </w:r>
    </w:p>
    <w:p w14:paraId="23EF8E78" w14:textId="07610678" w:rsidR="00740ADC" w:rsidRPr="00312BCF" w:rsidRDefault="00740ADC" w:rsidP="003C6189">
      <w:pPr>
        <w:pStyle w:val="Standard"/>
        <w:numPr>
          <w:ilvl w:val="0"/>
          <w:numId w:val="45"/>
        </w:numPr>
        <w:spacing w:before="120"/>
        <w:ind w:left="426" w:hanging="216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eastAsia="Calibri" w:hAnsi="Times New Roman" w:cs="Times New Roman"/>
          <w:b/>
          <w:bCs/>
          <w:sz w:val="24"/>
          <w:szCs w:val="24"/>
        </w:rPr>
        <w:t>emocjonalnej</w:t>
      </w:r>
      <w:r w:rsidRPr="00312BCF">
        <w:rPr>
          <w:rFonts w:ascii="Times New Roman" w:eastAsia="Calibri" w:hAnsi="Times New Roman" w:cs="Times New Roman"/>
          <w:sz w:val="24"/>
          <w:szCs w:val="24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</w:t>
      </w:r>
      <w:r w:rsidRPr="00312BCF">
        <w:rPr>
          <w:rFonts w:ascii="Times New Roman" w:eastAsia="Calibri" w:hAnsi="Times New Roman" w:cs="Times New Roman"/>
          <w:sz w:val="24"/>
          <w:szCs w:val="24"/>
        </w:rPr>
        <w:lastRenderedPageBreak/>
        <w:t>poszerzanie kompetencji i świadomości znaczenia wsparcia w sytuacji kryzysowej osób z</w:t>
      </w:r>
      <w:r w:rsidR="001E5974" w:rsidRPr="00312BCF">
        <w:rPr>
          <w:rFonts w:ascii="Times New Roman" w:eastAsia="Calibri" w:hAnsi="Times New Roman" w:cs="Times New Roman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sz w:val="24"/>
          <w:szCs w:val="24"/>
        </w:rPr>
        <w:t>najbliższego otoczenia uczniów (rodziców, wychowawców i nauczycieli, specjalistów w</w:t>
      </w:r>
      <w:r w:rsidR="001E5974" w:rsidRPr="00312BCF">
        <w:rPr>
          <w:rFonts w:ascii="Times New Roman" w:eastAsia="Calibri" w:hAnsi="Times New Roman" w:cs="Times New Roman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sz w:val="24"/>
          <w:szCs w:val="24"/>
        </w:rPr>
        <w:t>zakresie pomocy psychologiczno-pedagogicznej, rówieśników),</w:t>
      </w:r>
      <w:r w:rsidRPr="00312BCF">
        <w:rPr>
          <w:rFonts w:ascii="Times New Roman" w:hAnsi="Times New Roman" w:cs="Times New Roman"/>
          <w:sz w:val="24"/>
          <w:szCs w:val="24"/>
        </w:rPr>
        <w:t xml:space="preserve"> budowanie pozytywnego obrazu siebie i poczucia własnej wartości, poznanie mocnych i słabych stron, pomoc w</w:t>
      </w:r>
      <w:r w:rsidR="001E5974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>rozpoznawaniu, rozumieniu i wyrażaniu emocji oraz stanów psychicznych, kształtowanie postaw asertywnych, empatycznych i altruistycznych, pomoc w radzeniu sobie ze stresem i</w:t>
      </w:r>
      <w:r w:rsidR="001E5974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>zdobywanie wiedzy i umiejętności pozwalających na</w:t>
      </w:r>
      <w:r w:rsidR="00AE05FE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>redukcję napięć psychicznych, rozwijanie umiejętności stawiania celów i dążenia do</w:t>
      </w:r>
      <w:r w:rsidR="008A2053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>ich realizacji  w sytuacjach zagrożeń,</w:t>
      </w:r>
    </w:p>
    <w:p w14:paraId="383958DA" w14:textId="19B632FE" w:rsidR="00740ADC" w:rsidRPr="00312BCF" w:rsidRDefault="00740ADC" w:rsidP="003C6189">
      <w:pPr>
        <w:pStyle w:val="Standard"/>
        <w:numPr>
          <w:ilvl w:val="0"/>
          <w:numId w:val="45"/>
        </w:numPr>
        <w:spacing w:before="120"/>
        <w:ind w:left="426" w:hanging="216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eastAsia="Calibri" w:hAnsi="Times New Roman" w:cs="Times New Roman"/>
          <w:b/>
          <w:bCs/>
          <w:sz w:val="24"/>
          <w:szCs w:val="24"/>
        </w:rPr>
        <w:t>społecznej</w:t>
      </w:r>
      <w:r w:rsidRPr="00312BCF">
        <w:rPr>
          <w:rFonts w:ascii="Times New Roman" w:eastAsia="Calibri" w:hAnsi="Times New Roman" w:cs="Times New Roman"/>
          <w:sz w:val="24"/>
          <w:szCs w:val="24"/>
        </w:rPr>
        <w:t xml:space="preserve"> – ukierunkowanej na kształtowanie postawy otwartości w życiu społecznym, opartej na umiejętności samodzielnej analizy wzorców i norm społecznych oraz dokonywania właściwych wyborów, a także doskonalenie umiejętności wypełniania ról społecznych, kreowanie postaw prospołecznych w</w:t>
      </w:r>
      <w:r w:rsidR="008A2053" w:rsidRPr="00312BCF">
        <w:rPr>
          <w:rFonts w:ascii="Times New Roman" w:eastAsia="Calibri" w:hAnsi="Times New Roman" w:cs="Times New Roman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sz w:val="24"/>
          <w:szCs w:val="24"/>
        </w:rPr>
        <w:t>sytuacji kryzysowej (np. stany zagrożenia),</w:t>
      </w:r>
      <w:r w:rsidRPr="00312BCF">
        <w:rPr>
          <w:rFonts w:ascii="Times New Roman" w:hAnsi="Times New Roman" w:cs="Times New Roman"/>
          <w:sz w:val="24"/>
          <w:szCs w:val="24"/>
        </w:rPr>
        <w:t xml:space="preserve">  kształtowanie umiejętności konstruktywnej komunikacji interpersonalnej i</w:t>
      </w:r>
      <w:r w:rsidR="009052F9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>umiejętności współpracy, rozwijanie wrażliwości na drugiego człowieka, wrażliwości na</w:t>
      </w:r>
      <w:r w:rsidR="00AE05FE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>problemy innych i</w:t>
      </w:r>
      <w:r w:rsidR="001E5974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>gotowość niesienia pomocy w razie potrzeby, zwłaszcza osobom słabszym, pokrzywdzonym, niepełnosprawnym i izolowanym, kształtowanie szacunku do</w:t>
      </w:r>
      <w:r w:rsidR="00AE05FE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>odmienności i</w:t>
      </w:r>
      <w:r w:rsidR="008A2053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>różnorodności oraz kształtowanie kompetencji wielokulturowych, rozwijanie postaw prospołecznych i</w:t>
      </w:r>
      <w:r w:rsidR="001E5974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>działań w wolontariacie, aktywizowanie do działań w</w:t>
      </w:r>
      <w:r w:rsidR="00AE05FE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>środowisku szkolnym i lokalnym, rozwijanie szacunku dla tradycji narodowej oraz kultury.</w:t>
      </w:r>
    </w:p>
    <w:p w14:paraId="0B127313" w14:textId="77777777" w:rsidR="00740ADC" w:rsidRPr="00312BCF" w:rsidRDefault="00740ADC" w:rsidP="003C6189">
      <w:pPr>
        <w:pStyle w:val="Standard"/>
        <w:numPr>
          <w:ilvl w:val="0"/>
          <w:numId w:val="45"/>
        </w:numPr>
        <w:spacing w:before="120"/>
        <w:ind w:left="426" w:hanging="216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eastAsia="Calibri" w:hAnsi="Times New Roman" w:cs="Times New Roman"/>
          <w:b/>
          <w:bCs/>
          <w:sz w:val="24"/>
          <w:szCs w:val="24"/>
        </w:rPr>
        <w:t>fizycznej</w:t>
      </w:r>
      <w:r w:rsidRPr="00312BCF">
        <w:rPr>
          <w:rFonts w:ascii="Times New Roman" w:eastAsia="Calibri" w:hAnsi="Times New Roman" w:cs="Times New Roman"/>
          <w:sz w:val="24"/>
          <w:szCs w:val="24"/>
        </w:rPr>
        <w:t xml:space="preserve"> – ukierunkowanej na zdobycie przez wychowanka wiedzy i umiejętności pozwalających na prowadzenie zdrowego stylu życia i podejmowanie </w:t>
      </w:r>
      <w:proofErr w:type="spellStart"/>
      <w:r w:rsidRPr="00312BCF">
        <w:rPr>
          <w:rFonts w:ascii="Times New Roman" w:eastAsia="Calibri" w:hAnsi="Times New Roman" w:cs="Times New Roman"/>
          <w:sz w:val="24"/>
          <w:szCs w:val="24"/>
        </w:rPr>
        <w:t>zachowań</w:t>
      </w:r>
      <w:proofErr w:type="spellEnd"/>
      <w:r w:rsidRPr="00312BCF">
        <w:rPr>
          <w:rFonts w:ascii="Times New Roman" w:eastAsia="Calibri" w:hAnsi="Times New Roman" w:cs="Times New Roman"/>
          <w:sz w:val="24"/>
          <w:szCs w:val="24"/>
        </w:rPr>
        <w:t xml:space="preserve"> prozdrowotnych, </w:t>
      </w:r>
      <w:r w:rsidRPr="00312BCF">
        <w:rPr>
          <w:rFonts w:ascii="Times New Roman" w:hAnsi="Times New Roman" w:cs="Times New Roman"/>
          <w:sz w:val="24"/>
          <w:szCs w:val="24"/>
        </w:rPr>
        <w:t xml:space="preserve">rozwijanie świadomości ekologicznej, wdrażanie do działań proekologicznych, propagowanie </w:t>
      </w:r>
      <w:proofErr w:type="spellStart"/>
      <w:r w:rsidRPr="00312BCF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312BCF">
        <w:rPr>
          <w:rFonts w:ascii="Times New Roman" w:hAnsi="Times New Roman" w:cs="Times New Roman"/>
          <w:sz w:val="24"/>
          <w:szCs w:val="24"/>
        </w:rPr>
        <w:t xml:space="preserve"> sprzyjających zdrowiu, (nawyki żywieniowe, odpoczynek, sprawność fizyczna), kształtowanie potrzeby i umiejętności dbania o własne ciało i zdrowie, uświadamianie zagrożeń płynących z używania substancji psychoaktywnych, środków zastępczych oraz nowych substancji psychoaktywnych,</w:t>
      </w:r>
    </w:p>
    <w:p w14:paraId="5DD54524" w14:textId="12F14B70" w:rsidR="00740ADC" w:rsidRPr="00312BCF" w:rsidRDefault="00740ADC" w:rsidP="003C6189">
      <w:pPr>
        <w:pStyle w:val="Standard"/>
        <w:numPr>
          <w:ilvl w:val="0"/>
          <w:numId w:val="45"/>
        </w:numPr>
        <w:spacing w:before="120"/>
        <w:ind w:left="426" w:hanging="216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b/>
          <w:bCs/>
          <w:sz w:val="24"/>
          <w:szCs w:val="24"/>
        </w:rPr>
        <w:t>intelektualnej</w:t>
      </w:r>
      <w:r w:rsidRPr="00312BCF">
        <w:rPr>
          <w:rFonts w:ascii="Times New Roman" w:hAnsi="Times New Roman" w:cs="Times New Roman"/>
          <w:sz w:val="24"/>
          <w:szCs w:val="24"/>
        </w:rPr>
        <w:t xml:space="preserve"> - wzmacnianie i budowanie ciekawości poznawczej i rozwijanie twórczego i</w:t>
      </w:r>
      <w:r w:rsidR="001E5974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>krytycznego myślenia, budowanie motywacji wewnętrznej do rozwoju edukacyjnego i</w:t>
      </w:r>
      <w:r w:rsidR="001E5974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 xml:space="preserve">osobistego, rozwijanie umiejętności planowania ścieżki edukacyjno-zawodowej, wdrażanie do podejmowania zadań wymagających systematycznego </w:t>
      </w:r>
      <w:r w:rsidRPr="00312BCF">
        <w:rPr>
          <w:rFonts w:ascii="Times New Roman" w:hAnsi="Times New Roman" w:cs="Times New Roman"/>
          <w:sz w:val="24"/>
          <w:szCs w:val="24"/>
        </w:rPr>
        <w:lastRenderedPageBreak/>
        <w:t>wysiłku intelektualnego, kształtowanie kreatywności i otwartości na wiedzę, kształtowanie umiejętności wyszukiwania informacji i ich selekcjonowania, rozwijanie zainteresowań, uzdolnień i predyspozycji.</w:t>
      </w:r>
    </w:p>
    <w:p w14:paraId="0B118A38" w14:textId="3F562657" w:rsidR="00423970" w:rsidRPr="00312BCF" w:rsidRDefault="00740ADC" w:rsidP="003C6189">
      <w:pPr>
        <w:pStyle w:val="Standard"/>
        <w:numPr>
          <w:ilvl w:val="0"/>
          <w:numId w:val="45"/>
        </w:numPr>
        <w:spacing w:before="120"/>
        <w:ind w:left="426" w:hanging="216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eastAsia="Calibri" w:hAnsi="Times New Roman" w:cs="Times New Roman"/>
          <w:b/>
          <w:bCs/>
          <w:sz w:val="24"/>
          <w:szCs w:val="24"/>
        </w:rPr>
        <w:t>aksjologicznej</w:t>
      </w:r>
      <w:r w:rsidRPr="00312BCF">
        <w:rPr>
          <w:rFonts w:ascii="Times New Roman" w:eastAsia="Calibri" w:hAnsi="Times New Roman" w:cs="Times New Roman"/>
          <w:sz w:val="24"/>
          <w:szCs w:val="24"/>
        </w:rPr>
        <w:t xml:space="preserve"> – ukierunkowanej na zdobycie systemu wartości w tym docenienie znaczenia zdrowia oraz poczucia sensu istnienia, rozwijanie poczucia odpowiedzialności społecznej w</w:t>
      </w:r>
      <w:r w:rsidR="001E5974" w:rsidRPr="00312BCF">
        <w:rPr>
          <w:rFonts w:ascii="Times New Roman" w:eastAsia="Calibri" w:hAnsi="Times New Roman" w:cs="Times New Roman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sz w:val="24"/>
          <w:szCs w:val="24"/>
        </w:rPr>
        <w:t>sytuacjach kryzysowych zagrażających całemu społeczeństwu (np. zagrożenie agresja militarną),</w:t>
      </w:r>
      <w:r w:rsidRPr="00312BCF">
        <w:rPr>
          <w:rFonts w:ascii="Times New Roman" w:hAnsi="Times New Roman" w:cs="Times New Roman"/>
          <w:sz w:val="24"/>
          <w:szCs w:val="24"/>
        </w:rPr>
        <w:t xml:space="preserve"> kształtowanie odpowiedzialności za podejmowane decyzje, kształtowanie świadomości dziedzictwa kulturowego i tradycji regionalnej, narodowej i</w:t>
      </w:r>
      <w:r w:rsidR="009052F9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>europejskiej, kształtowanie świadomości i ekspresji kulturalnej.</w:t>
      </w:r>
    </w:p>
    <w:p w14:paraId="4A53FAA8" w14:textId="77777777" w:rsidR="00423970" w:rsidRPr="00312BCF" w:rsidRDefault="00423970" w:rsidP="003C6189">
      <w:pPr>
        <w:suppressAutoHyphens/>
        <w:spacing w:before="120" w:after="120"/>
        <w:ind w:firstLine="0"/>
        <w:jc w:val="left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b/>
          <w:kern w:val="0"/>
          <w:sz w:val="24"/>
          <w:szCs w:val="24"/>
        </w:rPr>
        <w:t>Działalność wychowawcza obejmuje w szczególności:</w:t>
      </w:r>
    </w:p>
    <w:p w14:paraId="5EA6A4E7" w14:textId="649403E6" w:rsidR="00423970" w:rsidRPr="00312BCF" w:rsidRDefault="00423970" w:rsidP="00403DD6">
      <w:pPr>
        <w:pStyle w:val="Akapitzlist"/>
        <w:numPr>
          <w:ilvl w:val="0"/>
          <w:numId w:val="46"/>
        </w:numPr>
        <w:spacing w:before="120"/>
        <w:ind w:left="518" w:hanging="357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 xml:space="preserve">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skutków </w:t>
      </w:r>
      <w:r w:rsidRPr="00312BCF">
        <w:rPr>
          <w:rFonts w:ascii="Times New Roman" w:eastAsia="Calibri" w:hAnsi="Times New Roman" w:cs="Times New Roman"/>
          <w:i/>
          <w:kern w:val="0"/>
          <w:sz w:val="24"/>
          <w:szCs w:val="24"/>
        </w:rPr>
        <w:t>(patrz: Raport Instytutu Profilaktyki Zintegrowanej „Jak wspierać uczniów po roku epidemii? Wyzwania i rekomendacje dla wychowania, profilaktyki i</w:t>
      </w:r>
      <w:r w:rsidR="00AE05FE" w:rsidRPr="00312BCF">
        <w:rPr>
          <w:rFonts w:ascii="Times New Roman" w:eastAsia="Calibri" w:hAnsi="Times New Roman" w:cs="Times New Roman"/>
          <w:i/>
          <w:kern w:val="0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i/>
          <w:kern w:val="0"/>
          <w:sz w:val="24"/>
          <w:szCs w:val="24"/>
        </w:rPr>
        <w:t>zdrowia psychicznego”).</w:t>
      </w:r>
    </w:p>
    <w:p w14:paraId="6F65FE39" w14:textId="0B249818" w:rsidR="00423970" w:rsidRPr="00312BCF" w:rsidRDefault="00423970" w:rsidP="00403DD6">
      <w:pPr>
        <w:pStyle w:val="Akapitzlist"/>
        <w:numPr>
          <w:ilvl w:val="0"/>
          <w:numId w:val="46"/>
        </w:numPr>
        <w:spacing w:before="120"/>
        <w:ind w:left="518" w:hanging="357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współdziałanie całej społeczności szkoły na rzecz kształtowania u uczniów wiedzy, umiejętności i postaw określonych w sylwetce absolwenta,</w:t>
      </w:r>
    </w:p>
    <w:p w14:paraId="7951987D" w14:textId="494ED8B7" w:rsidR="00423970" w:rsidRPr="00312BCF" w:rsidRDefault="00423970" w:rsidP="00403DD6">
      <w:pPr>
        <w:pStyle w:val="Standard"/>
        <w:numPr>
          <w:ilvl w:val="0"/>
          <w:numId w:val="46"/>
        </w:numPr>
        <w:spacing w:before="120"/>
        <w:ind w:left="518" w:hanging="357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kształtowanie hierarchii systemu wartości, w którym zdrowie i odpowiedzialność za</w:t>
      </w:r>
      <w:r w:rsidR="008A2053" w:rsidRPr="00312BCF">
        <w:rPr>
          <w:rFonts w:ascii="Times New Roman" w:eastAsia="Calibri" w:hAnsi="Times New Roman" w:cs="Times New Roman"/>
          <w:kern w:val="0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własny rozwój należą do jednych z najważniejszych wartości w życiu, a decyzje w</w:t>
      </w:r>
      <w:r w:rsidR="00DB23A9" w:rsidRPr="00312BCF">
        <w:rPr>
          <w:rFonts w:ascii="Times New Roman" w:eastAsia="Calibri" w:hAnsi="Times New Roman" w:cs="Times New Roman"/>
          <w:kern w:val="0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tym zakresie podejmowane są w poczuciu odpowiedzialności za siebie i innych</w:t>
      </w:r>
    </w:p>
    <w:p w14:paraId="56B75EE5" w14:textId="3A507B77" w:rsidR="00423970" w:rsidRPr="00312BCF" w:rsidRDefault="00423970" w:rsidP="00403DD6">
      <w:pPr>
        <w:pStyle w:val="Akapitzlist"/>
        <w:numPr>
          <w:ilvl w:val="0"/>
          <w:numId w:val="46"/>
        </w:numPr>
        <w:spacing w:before="120"/>
        <w:ind w:left="518" w:hanging="357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wzmacnianie wśród uczniów i wychowanków więzi z ośrodkiem oraz społecznością lokalną,</w:t>
      </w:r>
    </w:p>
    <w:p w14:paraId="53C04F15" w14:textId="79DB6332" w:rsidR="00423970" w:rsidRPr="00312BCF" w:rsidRDefault="00423970" w:rsidP="00403DD6">
      <w:pPr>
        <w:pStyle w:val="Akapitzlist"/>
        <w:numPr>
          <w:ilvl w:val="0"/>
          <w:numId w:val="46"/>
        </w:numPr>
        <w:spacing w:before="120"/>
        <w:ind w:left="518" w:hanging="357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kształtowanie przyjaznego klimatu w placówce, budowanie prawidłowych relacji rówieśniczych oraz relacji uczniów i nauczycieli, wychowanków i wychowawców, a</w:t>
      </w:r>
      <w:r w:rsidR="00146C51" w:rsidRPr="00312BCF">
        <w:rPr>
          <w:rFonts w:ascii="Times New Roman" w:eastAsia="Calibri" w:hAnsi="Times New Roman" w:cs="Times New Roman"/>
          <w:kern w:val="0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także nauczycieli, wychowawców i rodziców lub opiekunów, w tym wzmacnianie więzi z</w:t>
      </w:r>
      <w:r w:rsidR="00A707D8" w:rsidRPr="00312BCF">
        <w:rPr>
          <w:rFonts w:ascii="Times New Roman" w:eastAsia="Calibri" w:hAnsi="Times New Roman" w:cs="Times New Roman"/>
          <w:kern w:val="0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rówieśnikami oraz nauczycielami i wychowawcami,</w:t>
      </w:r>
    </w:p>
    <w:p w14:paraId="2A3C9E21" w14:textId="57864BDC" w:rsidR="00423970" w:rsidRPr="00312BCF" w:rsidRDefault="00423970" w:rsidP="00403DD6">
      <w:pPr>
        <w:pStyle w:val="Akapitzlist"/>
        <w:numPr>
          <w:ilvl w:val="0"/>
          <w:numId w:val="46"/>
        </w:numPr>
        <w:spacing w:before="120"/>
        <w:ind w:left="518" w:hanging="357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doskonalenie kompetencji nauczycieli w pracy z uczniem z doświadczeniem migracyjnym,</w:t>
      </w:r>
    </w:p>
    <w:p w14:paraId="4228D5AF" w14:textId="4389B48C" w:rsidR="00423970" w:rsidRPr="00312BCF" w:rsidRDefault="00423970" w:rsidP="00403DD6">
      <w:pPr>
        <w:pStyle w:val="Akapitzlist"/>
        <w:numPr>
          <w:ilvl w:val="0"/>
          <w:numId w:val="46"/>
        </w:numPr>
        <w:spacing w:before="120"/>
        <w:ind w:left="518" w:hanging="357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sz w:val="24"/>
          <w:szCs w:val="24"/>
        </w:rPr>
        <w:lastRenderedPageBreak/>
        <w:t>kształtowanie u uczniów postaw prospołecznych, w tym poprzez możliwość udziału w</w:t>
      </w:r>
      <w:r w:rsidR="00A707D8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>działaniach z zakresu wolontariatu, sprzyjających aktywnemu uczestnictwu uczniów w</w:t>
      </w:r>
      <w:r w:rsidR="00A707D8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>życiu społecznym,</w:t>
      </w:r>
    </w:p>
    <w:p w14:paraId="339A67FA" w14:textId="5802521E" w:rsidR="00423970" w:rsidRPr="00312BCF" w:rsidRDefault="00423970" w:rsidP="00403DD6">
      <w:pPr>
        <w:pStyle w:val="Akapitzlist"/>
        <w:numPr>
          <w:ilvl w:val="0"/>
          <w:numId w:val="46"/>
        </w:numPr>
        <w:spacing w:before="120"/>
        <w:ind w:left="518" w:hanging="357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sz w:val="24"/>
          <w:szCs w:val="24"/>
        </w:rPr>
        <w:t>przygotowanie uczniów do aktywnego uczestnictwa w kulturze i sztuce narodowej i</w:t>
      </w:r>
      <w:r w:rsidR="00A707D8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>światowej,</w:t>
      </w:r>
    </w:p>
    <w:p w14:paraId="4593ADA6" w14:textId="2804C9F3" w:rsidR="00423970" w:rsidRPr="00312BCF" w:rsidRDefault="00423970" w:rsidP="00403DD6">
      <w:pPr>
        <w:pStyle w:val="Akapitzlist"/>
        <w:numPr>
          <w:ilvl w:val="0"/>
          <w:numId w:val="46"/>
        </w:numPr>
        <w:spacing w:before="120"/>
        <w:ind w:left="518" w:hanging="357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sz w:val="24"/>
          <w:szCs w:val="24"/>
        </w:rPr>
        <w:t>wspieranie edukacji rówieśniczej i programów rówieśniczych mających na celu modelowanie postaw prozdrowotnych i prospołecznych</w:t>
      </w:r>
    </w:p>
    <w:p w14:paraId="46ADCD9D" w14:textId="77777777" w:rsidR="00423970" w:rsidRPr="00312BCF" w:rsidRDefault="00423970" w:rsidP="00403DD6">
      <w:pPr>
        <w:suppressAutoHyphens/>
        <w:spacing w:before="120"/>
        <w:ind w:firstLine="0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b/>
          <w:kern w:val="0"/>
          <w:sz w:val="24"/>
          <w:szCs w:val="24"/>
        </w:rPr>
        <w:t>Działalność edukacyjna obejmuje w szczególności:</w:t>
      </w:r>
    </w:p>
    <w:p w14:paraId="5CB578CA" w14:textId="76454FDD" w:rsidR="00423970" w:rsidRPr="00312BCF" w:rsidRDefault="00423970" w:rsidP="00403DD6">
      <w:pPr>
        <w:pStyle w:val="Akapitzlist"/>
        <w:numPr>
          <w:ilvl w:val="0"/>
          <w:numId w:val="47"/>
        </w:numPr>
        <w:spacing w:before="120"/>
        <w:ind w:left="697" w:hanging="357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14:paraId="38E7B4FA" w14:textId="5C15D04A" w:rsidR="00423970" w:rsidRPr="00312BCF" w:rsidRDefault="00423970" w:rsidP="00403DD6">
      <w:pPr>
        <w:pStyle w:val="Akapitzlist"/>
        <w:numPr>
          <w:ilvl w:val="0"/>
          <w:numId w:val="47"/>
        </w:numPr>
        <w:shd w:val="clear" w:color="auto" w:fill="FFFFFF"/>
        <w:spacing w:before="120"/>
        <w:ind w:left="697" w:hanging="357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14:paraId="2C169B43" w14:textId="1FACAC25" w:rsidR="00423970" w:rsidRPr="00312BCF" w:rsidRDefault="00423970" w:rsidP="00403DD6">
      <w:pPr>
        <w:pStyle w:val="Akapitzlist"/>
        <w:numPr>
          <w:ilvl w:val="0"/>
          <w:numId w:val="47"/>
        </w:numPr>
        <w:spacing w:before="120"/>
        <w:ind w:left="697" w:hanging="357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 xml:space="preserve">rozwijanie i wzmacnianie umiejętności psychologicznych i społecznych uczniów, </w:t>
      </w:r>
    </w:p>
    <w:p w14:paraId="46E1F1A1" w14:textId="2D6096E5" w:rsidR="00423970" w:rsidRPr="00312BCF" w:rsidRDefault="00423970" w:rsidP="00403DD6">
      <w:pPr>
        <w:pStyle w:val="Akapitzlist"/>
        <w:numPr>
          <w:ilvl w:val="0"/>
          <w:numId w:val="47"/>
        </w:numPr>
        <w:spacing w:before="120"/>
        <w:ind w:left="697" w:hanging="357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poszerzanie wiedzy uczniów, nauczycieli, rodziców na temat wpływu sytuacji kryzysowej (np. wywołanej zagrożeniem epidemiologicznym, militarnym, ekologicznym, zaburzonymi relacjami rodzinnymi) na funkcjonowanie każdego człowieka oraz możliwości uzyskania pomocy w szkole i poza szkołą,</w:t>
      </w:r>
    </w:p>
    <w:p w14:paraId="64FF9650" w14:textId="234246C5" w:rsidR="00423970" w:rsidRPr="00312BCF" w:rsidRDefault="00423970" w:rsidP="00403DD6">
      <w:pPr>
        <w:pStyle w:val="Akapitzlist"/>
        <w:numPr>
          <w:ilvl w:val="0"/>
          <w:numId w:val="47"/>
        </w:numPr>
        <w:spacing w:before="120"/>
        <w:ind w:left="697" w:hanging="357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14:paraId="3C365953" w14:textId="0BA13FC9" w:rsidR="00423970" w:rsidRPr="00312BCF" w:rsidRDefault="00423970" w:rsidP="00403DD6">
      <w:pPr>
        <w:pStyle w:val="Akapitzlist"/>
        <w:numPr>
          <w:ilvl w:val="0"/>
          <w:numId w:val="47"/>
        </w:numPr>
        <w:spacing w:before="120"/>
        <w:ind w:left="697" w:hanging="357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kształtowanie krytycznego myślenia i wspomaganie uczniów i wychowanków w</w:t>
      </w:r>
      <w:r w:rsidR="00A707D8" w:rsidRPr="00312BCF">
        <w:rPr>
          <w:rFonts w:ascii="Times New Roman" w:eastAsia="Calibri" w:hAnsi="Times New Roman" w:cs="Times New Roman"/>
          <w:kern w:val="0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konstruktywnym podejmowaniu decyzji w sytuacjach trudnych, zagrażających prawidłowemu rozwojowi i zdrowemu życiu,</w:t>
      </w:r>
    </w:p>
    <w:p w14:paraId="0C0D8BF7" w14:textId="702AF40F" w:rsidR="00423970" w:rsidRPr="00312BCF" w:rsidRDefault="00423970" w:rsidP="00403DD6">
      <w:pPr>
        <w:pStyle w:val="Akapitzlist"/>
        <w:numPr>
          <w:ilvl w:val="0"/>
          <w:numId w:val="47"/>
        </w:numPr>
        <w:spacing w:before="120"/>
        <w:ind w:left="697" w:hanging="357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>poszerzanie wiedzy uczniów na temat metod zapobiegania epidemiom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>, przeciwdziałania chorobom cywilizacyjnym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, wyczerpaniu nerwowemu, wykluczeniu społecznemu,</w:t>
      </w:r>
    </w:p>
    <w:p w14:paraId="7EBF28CA" w14:textId="0E0009E1" w:rsidR="00423970" w:rsidRPr="00312BCF" w:rsidRDefault="00423970" w:rsidP="00403DD6">
      <w:pPr>
        <w:pStyle w:val="Akapitzlist"/>
        <w:numPr>
          <w:ilvl w:val="0"/>
          <w:numId w:val="47"/>
        </w:numPr>
        <w:shd w:val="clear" w:color="auto" w:fill="FFFFFF"/>
        <w:spacing w:before="120"/>
        <w:ind w:left="697" w:hanging="357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>poszerzanie wiedzy uczniów na temat konsekwencji nadużywania multimediów (uzależnienie cyfrowe),</w:t>
      </w:r>
    </w:p>
    <w:p w14:paraId="068CD814" w14:textId="7EF1A9ED" w:rsidR="00423970" w:rsidRPr="00312BCF" w:rsidRDefault="00423970" w:rsidP="00403DD6">
      <w:pPr>
        <w:pStyle w:val="Akapitzlist"/>
        <w:numPr>
          <w:ilvl w:val="0"/>
          <w:numId w:val="47"/>
        </w:numPr>
        <w:shd w:val="clear" w:color="auto" w:fill="FFFFFF"/>
        <w:spacing w:before="120"/>
        <w:ind w:left="697" w:hanging="357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>doskonalenie kompetencji nauczycieli i wychowawców w zakresie profilaktyki uzależnienia od multimediów.</w:t>
      </w:r>
    </w:p>
    <w:p w14:paraId="3416B859" w14:textId="77777777" w:rsidR="003343DE" w:rsidRPr="00312BCF" w:rsidRDefault="003343DE" w:rsidP="00403DD6">
      <w:pPr>
        <w:suppressAutoHyphens/>
        <w:spacing w:before="120"/>
        <w:ind w:firstLine="0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b/>
          <w:kern w:val="0"/>
          <w:sz w:val="24"/>
          <w:szCs w:val="24"/>
        </w:rPr>
        <w:t>Działalność informacyjna obejmuje w szczególności:</w:t>
      </w:r>
    </w:p>
    <w:p w14:paraId="66AB0D90" w14:textId="583282DC" w:rsidR="003343DE" w:rsidRPr="00312BCF" w:rsidRDefault="003343DE" w:rsidP="00403DD6">
      <w:pPr>
        <w:pStyle w:val="Akapitzlist"/>
        <w:numPr>
          <w:ilvl w:val="0"/>
          <w:numId w:val="48"/>
        </w:numPr>
        <w:spacing w:before="120"/>
        <w:ind w:left="567" w:hanging="283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dostarczenie aktualnych informacji nauczycielom, wychowawcom i rodzicom lub opiekunom na temat skutecznych sposobów prowadzenia działań wychowawczych i</w:t>
      </w:r>
      <w:r w:rsidR="00146C51" w:rsidRPr="00312BCF">
        <w:rPr>
          <w:rFonts w:ascii="Times New Roman" w:eastAsia="Calibri" w:hAnsi="Times New Roman" w:cs="Times New Roman"/>
          <w:kern w:val="0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profilaktycznych związanych z przeciwdziałaniem używaniu środków odurzających, substancji psychotropowych, środków zastępczych, nowych substancji psychoaktywnych i innych zagrożeń cywilizacyjnych, a także działań podejmowanych na rzecz kompensowania negatywnych skutków problemów cywilizacyjnych i</w:t>
      </w:r>
      <w:r w:rsidR="00146C51" w:rsidRPr="00312BCF">
        <w:rPr>
          <w:rFonts w:ascii="Times New Roman" w:eastAsia="Calibri" w:hAnsi="Times New Roman" w:cs="Times New Roman"/>
          <w:kern w:val="0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 xml:space="preserve">społecznych (np. 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>brak aktywności fizycznej,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otyłość, depresja, zaburzone relacje rodzinne, 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>uzależnienia od technologii cyfrowych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 xml:space="preserve">), </w:t>
      </w:r>
    </w:p>
    <w:p w14:paraId="4B344858" w14:textId="3D58707B" w:rsidR="003343DE" w:rsidRPr="00312BCF" w:rsidRDefault="003343DE" w:rsidP="00403DD6">
      <w:pPr>
        <w:pStyle w:val="Akapitzlist"/>
        <w:numPr>
          <w:ilvl w:val="0"/>
          <w:numId w:val="48"/>
        </w:numPr>
        <w:spacing w:before="120"/>
        <w:ind w:left="567" w:hanging="283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udostępnienie informacji o ofercie pomocy specjalistycznej dla uczniów i</w:t>
      </w:r>
      <w:r w:rsidR="00146C51" w:rsidRPr="00312BCF">
        <w:rPr>
          <w:rFonts w:ascii="Times New Roman" w:eastAsia="Calibri" w:hAnsi="Times New Roman" w:cs="Times New Roman"/>
          <w:kern w:val="0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 xml:space="preserve">wychowanków, ich rodziców lub opiekunów w przypadku używania środków odurzających, substancji psychotropowych, środków zastępczych, nowych substancji psychoaktywnych, </w:t>
      </w:r>
    </w:p>
    <w:p w14:paraId="2FC83B8D" w14:textId="67FF8548" w:rsidR="003343DE" w:rsidRPr="00312BCF" w:rsidRDefault="003343DE" w:rsidP="00403DD6">
      <w:pPr>
        <w:pStyle w:val="Akapitzlist"/>
        <w:numPr>
          <w:ilvl w:val="0"/>
          <w:numId w:val="48"/>
        </w:numPr>
        <w:spacing w:before="120"/>
        <w:ind w:left="567" w:hanging="283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udostępnienie informacji o ofercie pomocy specjalistycznej dla uczniów i</w:t>
      </w:r>
      <w:r w:rsidR="00E968F9" w:rsidRPr="00312BCF">
        <w:rPr>
          <w:rFonts w:ascii="Times New Roman" w:eastAsia="Calibri" w:hAnsi="Times New Roman" w:cs="Times New Roman"/>
          <w:kern w:val="0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 xml:space="preserve">wychowanków, ich rodziców lub opiekunów w przypadku obniżonej kondycji psychicznej, depresji, innych problemów psychologicznych i psychiatrycznych, 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>jako skutków sytuacji traumatycznych i</w:t>
      </w:r>
      <w:r w:rsidR="00A707D8" w:rsidRPr="00312BCF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> 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>kryzysowych (np. działania wojenne na Ukrainie),</w:t>
      </w:r>
    </w:p>
    <w:p w14:paraId="2FA1530F" w14:textId="22B42183" w:rsidR="003343DE" w:rsidRPr="00312BCF" w:rsidRDefault="003343DE" w:rsidP="00403DD6">
      <w:pPr>
        <w:pStyle w:val="Akapitzlist"/>
        <w:numPr>
          <w:ilvl w:val="0"/>
          <w:numId w:val="48"/>
        </w:numPr>
        <w:spacing w:before="120"/>
        <w:ind w:left="567" w:hanging="283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przekazanie informacji uczniom i wychowankom, ich rodzicom lub opiekunom oraz nauczycielom i wychowawcom na temat konsekwencji prawnych związanych z</w:t>
      </w:r>
      <w:r w:rsidR="00E968F9" w:rsidRPr="00312BCF">
        <w:rPr>
          <w:rFonts w:ascii="Times New Roman" w:eastAsia="Calibri" w:hAnsi="Times New Roman" w:cs="Times New Roman"/>
          <w:kern w:val="0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naruszeniem przepisów ustawy z 29 lipca 2005 r. o przeciwdziałaniu narkomanii,</w:t>
      </w:r>
    </w:p>
    <w:p w14:paraId="5AFC4130" w14:textId="1A98B8FF" w:rsidR="003343DE" w:rsidRPr="00312BCF" w:rsidRDefault="003343DE" w:rsidP="00403DD6">
      <w:pPr>
        <w:pStyle w:val="Akapitzlist"/>
        <w:numPr>
          <w:ilvl w:val="0"/>
          <w:numId w:val="48"/>
        </w:numPr>
        <w:spacing w:before="120"/>
        <w:ind w:left="567" w:hanging="283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informowanie uczniów i wychowanków oraz ich rodziców lub opiekunów o</w:t>
      </w:r>
      <w:r w:rsidR="00E968F9" w:rsidRPr="00312BCF">
        <w:rPr>
          <w:rFonts w:ascii="Times New Roman" w:eastAsia="Calibri" w:hAnsi="Times New Roman" w:cs="Times New Roman"/>
          <w:kern w:val="0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obowiązujących procedurach postępowania nauczycieli i wychowawców oraz o</w:t>
      </w:r>
      <w:r w:rsidR="00E968F9" w:rsidRPr="00312BCF">
        <w:rPr>
          <w:rFonts w:ascii="Times New Roman" w:eastAsia="Calibri" w:hAnsi="Times New Roman" w:cs="Times New Roman"/>
          <w:kern w:val="0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metodach współpracy szkół i</w:t>
      </w:r>
      <w:r w:rsidR="00A707D8" w:rsidRPr="00312BCF">
        <w:rPr>
          <w:rFonts w:ascii="Times New Roman" w:eastAsia="Calibri" w:hAnsi="Times New Roman" w:cs="Times New Roman"/>
          <w:kern w:val="0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placówek z Policją w sytuacjach zagrożenia narkomanią oraz uzależnieniami od innych środków zmieniających świadomość,</w:t>
      </w:r>
    </w:p>
    <w:p w14:paraId="1A5DA701" w14:textId="28A1A89D" w:rsidR="003343DE" w:rsidRPr="00312BCF" w:rsidRDefault="003343DE" w:rsidP="00403DD6">
      <w:pPr>
        <w:pStyle w:val="Akapitzlist"/>
        <w:numPr>
          <w:ilvl w:val="0"/>
          <w:numId w:val="48"/>
        </w:numPr>
        <w:shd w:val="clear" w:color="auto" w:fill="FFFFFF"/>
        <w:spacing w:before="120"/>
        <w:ind w:left="567" w:hanging="283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lastRenderedPageBreak/>
        <w:t>udostępnienie informacji o ofercie pomocy specjalistycznej dla uczniów i</w:t>
      </w:r>
      <w:r w:rsidR="00E968F9" w:rsidRPr="00312BCF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> 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>wychowanków, ich rodziców lub opiekunów w przypadku uzależnienia cyfrowego (np. możliwość udziału w</w:t>
      </w:r>
      <w:r w:rsidR="00A707D8" w:rsidRPr="00312BCF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> 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>P</w:t>
      </w:r>
      <w:r w:rsidRPr="00312BC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eastAsia="pl-PL"/>
        </w:rPr>
        <w:t>ilotażowym Programie skierowanym do dzieci i młodzieży uzależnionych od nowych technologii cyfrowych, rekomendowanym przez NFZ i</w:t>
      </w:r>
      <w:r w:rsidR="00E968F9" w:rsidRPr="00312BC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eastAsia="pl-PL"/>
        </w:rPr>
        <w:t> </w:t>
      </w:r>
      <w:r w:rsidRPr="00312BC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eastAsia="pl-PL"/>
        </w:rPr>
        <w:t>Ministerstwo Zdrowia),</w:t>
      </w:r>
    </w:p>
    <w:p w14:paraId="53ECA98A" w14:textId="5CCE5AC9" w:rsidR="003343DE" w:rsidRPr="00312BCF" w:rsidRDefault="003343DE" w:rsidP="00403DD6">
      <w:pPr>
        <w:pStyle w:val="Akapitzlist"/>
        <w:numPr>
          <w:ilvl w:val="0"/>
          <w:numId w:val="48"/>
        </w:numPr>
        <w:shd w:val="clear" w:color="auto" w:fill="FFFFFF"/>
        <w:spacing w:before="120"/>
        <w:ind w:left="567" w:hanging="283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>udostępnienie informacji o możliwościach różnorodnego wsparcia uczniów z Ukrainy.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  </w:t>
      </w:r>
    </w:p>
    <w:p w14:paraId="3930F464" w14:textId="77777777" w:rsidR="003343DE" w:rsidRPr="00312BCF" w:rsidRDefault="003343DE" w:rsidP="00403DD6">
      <w:pPr>
        <w:suppressAutoHyphens/>
        <w:spacing w:before="120"/>
        <w:ind w:firstLine="0"/>
        <w:jc w:val="left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b/>
          <w:kern w:val="0"/>
          <w:sz w:val="24"/>
          <w:szCs w:val="24"/>
        </w:rPr>
        <w:t>Działalność profilaktyczna obejmuje:</w:t>
      </w:r>
    </w:p>
    <w:p w14:paraId="261C7154" w14:textId="78C86A24" w:rsidR="003343DE" w:rsidRPr="00312BCF" w:rsidRDefault="003343DE" w:rsidP="00403DD6">
      <w:pPr>
        <w:pStyle w:val="Akapitzlist"/>
        <w:numPr>
          <w:ilvl w:val="0"/>
          <w:numId w:val="49"/>
        </w:numPr>
        <w:spacing w:before="120"/>
        <w:ind w:left="567" w:hanging="357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 xml:space="preserve">wspieranie wszystkich uczniów i wychowanków w prawidłowym rozwoju i zdrowym stylu życia oraz podejmowanie działań, których celem jest ograniczanie </w:t>
      </w:r>
      <w:proofErr w:type="spellStart"/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zachowań</w:t>
      </w:r>
      <w:proofErr w:type="spellEnd"/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ryzykownych niezależnie od poziomu ryzyka używania przez nich środków odurzających, substancji psychotropowych, środków zastępczych, nowych substancji psychoaktywnych,</w:t>
      </w:r>
    </w:p>
    <w:p w14:paraId="2C34648E" w14:textId="76AC0BA1" w:rsidR="003343DE" w:rsidRPr="00312BCF" w:rsidRDefault="003343DE" w:rsidP="00403DD6">
      <w:pPr>
        <w:pStyle w:val="Akapitzlist"/>
        <w:numPr>
          <w:ilvl w:val="0"/>
          <w:numId w:val="49"/>
        </w:numPr>
        <w:spacing w:before="120"/>
        <w:ind w:left="567" w:hanging="357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wspieranie uczniów i wychowanków, którzy ze względu na swoją sytuację rodzinną, środowiskową lub uwarunkowania biologiczne są w wyższym stopniu narażeni na</w:t>
      </w:r>
      <w:r w:rsidR="004676BD" w:rsidRPr="00312BCF">
        <w:rPr>
          <w:rFonts w:ascii="Times New Roman" w:eastAsia="Calibri" w:hAnsi="Times New Roman" w:cs="Times New Roman"/>
          <w:kern w:val="0"/>
          <w:sz w:val="24"/>
          <w:szCs w:val="24"/>
        </w:rPr>
        <w:t> 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 xml:space="preserve">ryzyko </w:t>
      </w:r>
      <w:proofErr w:type="spellStart"/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zachowań</w:t>
      </w:r>
      <w:proofErr w:type="spellEnd"/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ryzykownych,</w:t>
      </w:r>
    </w:p>
    <w:p w14:paraId="71026889" w14:textId="123ECC91" w:rsidR="003343DE" w:rsidRPr="00312BCF" w:rsidRDefault="003343DE" w:rsidP="00403DD6">
      <w:pPr>
        <w:pStyle w:val="Akapitzlist"/>
        <w:numPr>
          <w:ilvl w:val="0"/>
          <w:numId w:val="49"/>
        </w:numPr>
        <w:spacing w:before="120"/>
        <w:ind w:left="567" w:hanging="357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 xml:space="preserve">wspieranie uczniów i wychowanków, u których rozpoznano wczesne objawy używania środków odurzających, substancji psychotropowych, środków zastępczych, nowych substancji psychoaktywnych lub występowania innych </w:t>
      </w:r>
      <w:proofErr w:type="spellStart"/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zachowań</w:t>
      </w:r>
      <w:proofErr w:type="spellEnd"/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ryzykownych, które nie zostały zdiagnozowane jako zaburzenia lub choroby wymagające leczenia,</w:t>
      </w:r>
    </w:p>
    <w:p w14:paraId="04713E84" w14:textId="1F4E4D37" w:rsidR="003343DE" w:rsidRPr="00312BCF" w:rsidRDefault="003343DE" w:rsidP="00403DD6">
      <w:pPr>
        <w:pStyle w:val="Akapitzlist"/>
        <w:numPr>
          <w:ilvl w:val="0"/>
          <w:numId w:val="49"/>
        </w:numPr>
        <w:spacing w:before="120"/>
        <w:ind w:left="567" w:hanging="357"/>
        <w:jc w:val="lef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</w:rPr>
        <w:t>wspieranie uczniów i wychowanków, u których rozpoznano objawy depresji lub obniżenia kondycji psychicznej, a także prowadzenie działań profilaktycznych wobec wszystkich uczniów szkoły,</w:t>
      </w:r>
    </w:p>
    <w:p w14:paraId="5C7E0E32" w14:textId="5C59B89F" w:rsidR="00635C26" w:rsidRPr="00312BCF" w:rsidRDefault="003343DE" w:rsidP="00403DD6">
      <w:pPr>
        <w:pStyle w:val="Akapitzlist"/>
        <w:numPr>
          <w:ilvl w:val="0"/>
          <w:numId w:val="49"/>
        </w:numPr>
        <w:spacing w:before="120"/>
        <w:ind w:left="567" w:hanging="357"/>
        <w:jc w:val="left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</w:pPr>
      <w:r w:rsidRPr="00312BCF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>wspieranie uczniów i wychowanków, u których zaobserwowano uzależnienie od</w:t>
      </w:r>
      <w:r w:rsidR="001F47A9" w:rsidRPr="00312BCF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> </w:t>
      </w:r>
      <w:r w:rsidRPr="00312BCF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>technologii cyfrowych, a także prowadzenie działań profilaktycznych wobec wszystkich uczniów szkoły (np. przekierowywanie ich uwagi na rozwój indywidualnych zainteresowań oraz angażowanie uczniów do aktywności w różnych dziedzinach).</w:t>
      </w:r>
    </w:p>
    <w:p w14:paraId="5EAA9286" w14:textId="60460AEA" w:rsidR="00395CBF" w:rsidRPr="00312BCF" w:rsidRDefault="00395CBF" w:rsidP="00B960BF">
      <w:pPr>
        <w:pStyle w:val="Standard"/>
        <w:spacing w:before="12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b/>
          <w:bCs/>
          <w:sz w:val="24"/>
          <w:szCs w:val="24"/>
        </w:rPr>
        <w:t>Realizatorzy programu wychowawczo – profilaktycznego:</w:t>
      </w:r>
    </w:p>
    <w:p w14:paraId="50C40A20" w14:textId="77777777" w:rsidR="00395CBF" w:rsidRPr="00312BCF" w:rsidRDefault="00395CBF" w:rsidP="00B960BF">
      <w:pPr>
        <w:pStyle w:val="Akapitzlist"/>
        <w:numPr>
          <w:ilvl w:val="0"/>
          <w:numId w:val="7"/>
        </w:numPr>
        <w:spacing w:before="120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b/>
          <w:bCs/>
          <w:sz w:val="24"/>
          <w:szCs w:val="24"/>
        </w:rPr>
        <w:t>Dyrektor:</w:t>
      </w:r>
    </w:p>
    <w:p w14:paraId="0BC5599A" w14:textId="77777777" w:rsidR="00395CBF" w:rsidRPr="00312BCF" w:rsidRDefault="00395CBF" w:rsidP="00B960BF">
      <w:pPr>
        <w:pStyle w:val="Akapitzlist"/>
        <w:numPr>
          <w:ilvl w:val="0"/>
          <w:numId w:val="9"/>
        </w:numPr>
        <w:spacing w:before="120"/>
        <w:ind w:left="754" w:hanging="357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sz w:val="24"/>
          <w:szCs w:val="24"/>
        </w:rPr>
        <w:lastRenderedPageBreak/>
        <w:t>zapewnia odpowiednie warunki organizacyjne do realizacji zadań dydaktycznych, wychowawczych, profilaktycznych oraz wsparcia psychologiczno-pedagogicznego,</w:t>
      </w:r>
    </w:p>
    <w:p w14:paraId="2D0B129B" w14:textId="77777777" w:rsidR="00395CBF" w:rsidRPr="00312BCF" w:rsidRDefault="00395CBF" w:rsidP="00B960BF">
      <w:pPr>
        <w:pStyle w:val="Akapitzlist"/>
        <w:numPr>
          <w:ilvl w:val="0"/>
          <w:numId w:val="9"/>
        </w:numPr>
        <w:spacing w:before="120"/>
        <w:ind w:left="754" w:hanging="357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sz w:val="24"/>
          <w:szCs w:val="24"/>
        </w:rPr>
        <w:t>sprawuje opiekę nad wychowankami i stwarza warunki ich harmonijnego rozwoju              psychofizycznego,</w:t>
      </w:r>
    </w:p>
    <w:p w14:paraId="1CD59DDA" w14:textId="21DFB9FE" w:rsidR="00395CBF" w:rsidRPr="00312BCF" w:rsidRDefault="00395CBF" w:rsidP="00B960BF">
      <w:pPr>
        <w:pStyle w:val="Akapitzlist"/>
        <w:numPr>
          <w:ilvl w:val="0"/>
          <w:numId w:val="9"/>
        </w:numPr>
        <w:spacing w:before="120"/>
        <w:ind w:left="754" w:hanging="357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sz w:val="24"/>
          <w:szCs w:val="24"/>
        </w:rPr>
        <w:t>inspiruje kadrę Ośrodka do wdrożenia nowych rozwiązań w procesie kształcenia i</w:t>
      </w:r>
      <w:r w:rsidR="00A707D8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>wychowania, których celem jest rozwijanie kompetencji uczniów,</w:t>
      </w:r>
    </w:p>
    <w:p w14:paraId="4A1569FE" w14:textId="77777777" w:rsidR="00395CBF" w:rsidRPr="00312BCF" w:rsidRDefault="00395CBF" w:rsidP="00B960BF">
      <w:pPr>
        <w:pStyle w:val="Akapitzlist"/>
        <w:numPr>
          <w:ilvl w:val="0"/>
          <w:numId w:val="9"/>
        </w:numPr>
        <w:spacing w:before="120"/>
        <w:ind w:left="754" w:hanging="357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sz w:val="24"/>
          <w:szCs w:val="24"/>
        </w:rPr>
        <w:t>współpracuje z zespołem wychowawców, nauczycieli i specjalistów oraz Samorządem Uczniowskim,</w:t>
      </w:r>
    </w:p>
    <w:p w14:paraId="32901F26" w14:textId="77777777" w:rsidR="00395CBF" w:rsidRPr="00312BCF" w:rsidRDefault="00395CBF" w:rsidP="00B960BF">
      <w:pPr>
        <w:pStyle w:val="Akapitzlist"/>
        <w:numPr>
          <w:ilvl w:val="0"/>
          <w:numId w:val="9"/>
        </w:numPr>
        <w:spacing w:before="120"/>
        <w:ind w:left="754" w:hanging="357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sz w:val="24"/>
          <w:szCs w:val="24"/>
        </w:rPr>
        <w:t>nadzoruje realizację szkolnego programu wychowawczo-profilaktycznego.</w:t>
      </w:r>
    </w:p>
    <w:p w14:paraId="5E07C188" w14:textId="77777777" w:rsidR="00395CBF" w:rsidRPr="00312BCF" w:rsidRDefault="00395CBF" w:rsidP="00B960BF">
      <w:pPr>
        <w:pStyle w:val="Standard"/>
        <w:numPr>
          <w:ilvl w:val="0"/>
          <w:numId w:val="7"/>
        </w:numPr>
        <w:spacing w:before="120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b/>
          <w:bCs/>
          <w:sz w:val="24"/>
          <w:szCs w:val="24"/>
        </w:rPr>
        <w:t>Rada Pedagogiczna</w:t>
      </w:r>
      <w:r w:rsidRPr="00312BCF">
        <w:rPr>
          <w:rFonts w:ascii="Times New Roman" w:hAnsi="Times New Roman" w:cs="Times New Roman"/>
          <w:sz w:val="24"/>
          <w:szCs w:val="24"/>
        </w:rPr>
        <w:t>:</w:t>
      </w:r>
    </w:p>
    <w:p w14:paraId="6A98583E" w14:textId="77777777" w:rsidR="00395CBF" w:rsidRPr="00312BCF" w:rsidRDefault="00395CBF" w:rsidP="00B960BF">
      <w:pPr>
        <w:pStyle w:val="Akapitzlist"/>
        <w:numPr>
          <w:ilvl w:val="0"/>
          <w:numId w:val="30"/>
        </w:numPr>
        <w:spacing w:before="120"/>
        <w:ind w:left="754" w:hanging="357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sz w:val="24"/>
          <w:szCs w:val="24"/>
        </w:rPr>
        <w:t>uczestniczy w diagnozowaniu pracy wychowawczej szkoły i potrzeb w zakresie działań wychowawczych, profilaktycznych,</w:t>
      </w:r>
    </w:p>
    <w:p w14:paraId="717E3A8E" w14:textId="77777777" w:rsidR="00395CBF" w:rsidRPr="00312BCF" w:rsidRDefault="00395CBF" w:rsidP="00B960BF">
      <w:pPr>
        <w:pStyle w:val="Akapitzlist"/>
        <w:numPr>
          <w:ilvl w:val="0"/>
          <w:numId w:val="30"/>
        </w:numPr>
        <w:spacing w:before="120"/>
        <w:ind w:left="754" w:hanging="357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sz w:val="24"/>
          <w:szCs w:val="24"/>
        </w:rPr>
        <w:t>uchwala projekt programu wychowawczo-profilaktycznego,</w:t>
      </w:r>
    </w:p>
    <w:p w14:paraId="12995957" w14:textId="54C90162" w:rsidR="00395CBF" w:rsidRPr="00312BCF" w:rsidRDefault="00395CBF" w:rsidP="00B960BF">
      <w:pPr>
        <w:pStyle w:val="Akapitzlist"/>
        <w:numPr>
          <w:ilvl w:val="0"/>
          <w:numId w:val="30"/>
        </w:numPr>
        <w:spacing w:before="120"/>
        <w:ind w:left="754" w:hanging="357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sz w:val="24"/>
          <w:szCs w:val="24"/>
        </w:rPr>
        <w:t>opracowuje i zatwierdza dokumenty i procedury postępowania nauczycieli i</w:t>
      </w:r>
      <w:r w:rsidR="00A707D8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>wychowawców w sytuacjach zagrożenia młodzieży,</w:t>
      </w:r>
    </w:p>
    <w:p w14:paraId="20052CE8" w14:textId="77777777" w:rsidR="00395CBF" w:rsidRPr="00312BCF" w:rsidRDefault="00395CBF" w:rsidP="00B960BF">
      <w:pPr>
        <w:pStyle w:val="Akapitzlist"/>
        <w:numPr>
          <w:ilvl w:val="0"/>
          <w:numId w:val="30"/>
        </w:numPr>
        <w:spacing w:before="120"/>
        <w:ind w:left="754" w:hanging="357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sz w:val="24"/>
          <w:szCs w:val="24"/>
        </w:rPr>
        <w:t>uczestniczy w realizacji szkolnego programu wychowawczo-profilaktycznego,</w:t>
      </w:r>
    </w:p>
    <w:p w14:paraId="01989302" w14:textId="77777777" w:rsidR="00395CBF" w:rsidRPr="00312BCF" w:rsidRDefault="00395CBF" w:rsidP="00B960BF">
      <w:pPr>
        <w:pStyle w:val="Akapitzlist"/>
        <w:numPr>
          <w:ilvl w:val="0"/>
          <w:numId w:val="30"/>
        </w:numPr>
        <w:spacing w:before="120"/>
        <w:ind w:left="754" w:hanging="357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sz w:val="24"/>
          <w:szCs w:val="24"/>
        </w:rPr>
        <w:t>uczestniczy w ewaluacji szkolnego programu wychowawczo-profilaktycznego.</w:t>
      </w:r>
    </w:p>
    <w:p w14:paraId="554C5538" w14:textId="108ACA70" w:rsidR="00395CBF" w:rsidRPr="00312BCF" w:rsidRDefault="00395CBF" w:rsidP="00B960BF">
      <w:pPr>
        <w:pStyle w:val="Standard"/>
        <w:numPr>
          <w:ilvl w:val="0"/>
          <w:numId w:val="7"/>
        </w:numPr>
        <w:spacing w:before="120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b/>
          <w:bCs/>
          <w:sz w:val="24"/>
          <w:szCs w:val="24"/>
        </w:rPr>
        <w:t xml:space="preserve">Wychowawca - </w:t>
      </w:r>
      <w:proofErr w:type="spellStart"/>
      <w:r w:rsidRPr="00312BCF">
        <w:rPr>
          <w:rFonts w:ascii="Times New Roman" w:hAnsi="Times New Roman" w:cs="Times New Roman"/>
          <w:b/>
          <w:bCs/>
          <w:sz w:val="24"/>
          <w:szCs w:val="24"/>
        </w:rPr>
        <w:t>socjoterapeuta</w:t>
      </w:r>
      <w:proofErr w:type="spellEnd"/>
      <w:r w:rsidRPr="00312BCF">
        <w:rPr>
          <w:rFonts w:ascii="Times New Roman" w:hAnsi="Times New Roman" w:cs="Times New Roman"/>
          <w:sz w:val="24"/>
          <w:szCs w:val="24"/>
        </w:rPr>
        <w:t>:</w:t>
      </w:r>
    </w:p>
    <w:p w14:paraId="6C6E2699" w14:textId="77777777" w:rsidR="00395CBF" w:rsidRPr="00312BCF" w:rsidRDefault="00395CBF" w:rsidP="00B960BF">
      <w:pPr>
        <w:pStyle w:val="Akapitzlist"/>
        <w:numPr>
          <w:ilvl w:val="0"/>
          <w:numId w:val="32"/>
        </w:numPr>
        <w:spacing w:before="120"/>
        <w:ind w:left="754" w:hanging="357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sz w:val="24"/>
          <w:szCs w:val="24"/>
        </w:rPr>
        <w:t>opracowuje diagnozę każdego z podopiecznych oraz przygotowuje, koordynuje, ewaluuje i modyfikuje przy współpracy z innymi pracownikami Ośrodka, Indywidualne Programy Edukacyjno-Terapeutyczne,</w:t>
      </w:r>
    </w:p>
    <w:p w14:paraId="58CBBE68" w14:textId="77777777" w:rsidR="00395CBF" w:rsidRPr="00312BCF" w:rsidRDefault="00395CBF" w:rsidP="00B960BF">
      <w:pPr>
        <w:pStyle w:val="Akapitzlist"/>
        <w:numPr>
          <w:ilvl w:val="0"/>
          <w:numId w:val="32"/>
        </w:numPr>
        <w:spacing w:before="120"/>
        <w:ind w:left="754" w:hanging="357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sz w:val="24"/>
          <w:szCs w:val="24"/>
        </w:rPr>
        <w:t>diagnozuje sytuację wychowawczą w klasie,</w:t>
      </w:r>
    </w:p>
    <w:p w14:paraId="1B547B51" w14:textId="241A4DDC" w:rsidR="00395CBF" w:rsidRPr="00312BCF" w:rsidRDefault="00395CBF" w:rsidP="00B960BF">
      <w:pPr>
        <w:pStyle w:val="Akapitzlist"/>
        <w:numPr>
          <w:ilvl w:val="0"/>
          <w:numId w:val="32"/>
        </w:numPr>
        <w:spacing w:before="120"/>
        <w:ind w:left="754" w:hanging="357"/>
        <w:jc w:val="left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sz w:val="24"/>
          <w:szCs w:val="24"/>
        </w:rPr>
        <w:t>prowadzi dla swoich podopiecznych zajęcia i działania specjalistyczne w</w:t>
      </w:r>
      <w:r w:rsidR="00A707D8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>następujących formach: porady, konsultacje i rozmowy, organizuje wsparcie psychologiczne, zajęcia rozwijające kompetencje emocjonalno-społeczne, spotkania z</w:t>
      </w:r>
      <w:r w:rsidR="00A707D8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>rodziną podopiecznego (mediacje rodzinne, wywiad środowiskowy), pomoc w</w:t>
      </w:r>
      <w:r w:rsidR="00A707D8" w:rsidRPr="00312BCF">
        <w:rPr>
          <w:rFonts w:ascii="Times New Roman" w:hAnsi="Times New Roman" w:cs="Times New Roman"/>
          <w:sz w:val="24"/>
          <w:szCs w:val="24"/>
        </w:rPr>
        <w:t> </w:t>
      </w:r>
      <w:r w:rsidRPr="00312BCF">
        <w:rPr>
          <w:rFonts w:ascii="Times New Roman" w:hAnsi="Times New Roman" w:cs="Times New Roman"/>
          <w:sz w:val="24"/>
          <w:szCs w:val="24"/>
        </w:rPr>
        <w:t>usamodzielnianiu się,</w:t>
      </w:r>
    </w:p>
    <w:p w14:paraId="130B9C9C" w14:textId="77777777" w:rsidR="00395CBF" w:rsidRPr="00312BCF" w:rsidRDefault="00395CBF" w:rsidP="00B960BF">
      <w:pPr>
        <w:pStyle w:val="Akapitzlist"/>
        <w:numPr>
          <w:ilvl w:val="0"/>
          <w:numId w:val="32"/>
        </w:numPr>
        <w:spacing w:before="120"/>
        <w:ind w:left="754" w:hanging="357"/>
        <w:rPr>
          <w:rFonts w:ascii="Times New Roman" w:hAnsi="Times New Roman" w:cs="Times New Roman"/>
          <w:sz w:val="24"/>
          <w:szCs w:val="24"/>
        </w:rPr>
      </w:pPr>
      <w:r w:rsidRPr="00312BCF">
        <w:rPr>
          <w:rFonts w:ascii="Times New Roman" w:hAnsi="Times New Roman" w:cs="Times New Roman"/>
          <w:sz w:val="24"/>
          <w:szCs w:val="24"/>
        </w:rPr>
        <w:t>uczestniczy w indywidualnych i grupowych formach doskonalenia zawodowego,</w:t>
      </w:r>
    </w:p>
    <w:p w14:paraId="538B9582" w14:textId="77777777" w:rsidR="000C5923" w:rsidRPr="00325FF1" w:rsidRDefault="000C5923" w:rsidP="00B960BF">
      <w:pPr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 w:rsidRPr="00325FF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F83B968" w14:textId="6F1D567B" w:rsidR="00395CBF" w:rsidRPr="00325FF1" w:rsidRDefault="00395CBF" w:rsidP="00B960BF">
      <w:pPr>
        <w:pStyle w:val="Standard"/>
        <w:numPr>
          <w:ilvl w:val="0"/>
          <w:numId w:val="7"/>
        </w:numPr>
        <w:spacing w:before="120"/>
        <w:rPr>
          <w:rFonts w:ascii="Times New Roman" w:hAnsi="Times New Roman" w:cs="Times New Roman"/>
          <w:sz w:val="24"/>
          <w:szCs w:val="24"/>
        </w:rPr>
      </w:pPr>
      <w:r w:rsidRPr="00325FF1">
        <w:rPr>
          <w:rFonts w:ascii="Times New Roman" w:hAnsi="Times New Roman" w:cs="Times New Roman"/>
          <w:b/>
          <w:bCs/>
          <w:sz w:val="24"/>
          <w:szCs w:val="24"/>
        </w:rPr>
        <w:lastRenderedPageBreak/>
        <w:t>Specjaliści</w:t>
      </w:r>
      <w:r w:rsidRPr="00325FF1">
        <w:rPr>
          <w:rFonts w:ascii="Times New Roman" w:hAnsi="Times New Roman" w:cs="Times New Roman"/>
          <w:sz w:val="24"/>
          <w:szCs w:val="24"/>
        </w:rPr>
        <w:t>:</w:t>
      </w:r>
    </w:p>
    <w:p w14:paraId="3B6C8F1E" w14:textId="77777777" w:rsidR="00395CBF" w:rsidRPr="00325FF1" w:rsidRDefault="00395CBF" w:rsidP="00B960BF">
      <w:pPr>
        <w:pStyle w:val="Akapitzlist"/>
        <w:numPr>
          <w:ilvl w:val="0"/>
          <w:numId w:val="33"/>
        </w:numPr>
        <w:spacing w:before="120"/>
        <w:ind w:left="754" w:hanging="357"/>
        <w:rPr>
          <w:rFonts w:ascii="Times New Roman" w:hAnsi="Times New Roman" w:cs="Times New Roman"/>
          <w:sz w:val="24"/>
          <w:szCs w:val="24"/>
        </w:rPr>
      </w:pPr>
      <w:r w:rsidRPr="00325FF1">
        <w:rPr>
          <w:rFonts w:ascii="Times New Roman" w:hAnsi="Times New Roman" w:cs="Times New Roman"/>
          <w:sz w:val="24"/>
          <w:szCs w:val="24"/>
        </w:rPr>
        <w:t>prowadzą obserwacje, konsultacje i badania w celu ustalenia przyczyn problemów uczniów,</w:t>
      </w:r>
    </w:p>
    <w:p w14:paraId="4EBB3E8D" w14:textId="77777777" w:rsidR="00395CBF" w:rsidRPr="00325FF1" w:rsidRDefault="00395CBF" w:rsidP="00B960BF">
      <w:pPr>
        <w:pStyle w:val="Akapitzlist"/>
        <w:numPr>
          <w:ilvl w:val="0"/>
          <w:numId w:val="33"/>
        </w:numPr>
        <w:spacing w:before="120"/>
        <w:ind w:left="754" w:hanging="357"/>
        <w:rPr>
          <w:rFonts w:ascii="Times New Roman" w:hAnsi="Times New Roman" w:cs="Times New Roman"/>
          <w:sz w:val="24"/>
          <w:szCs w:val="24"/>
        </w:rPr>
      </w:pPr>
      <w:r w:rsidRPr="00325FF1">
        <w:rPr>
          <w:rFonts w:ascii="Times New Roman" w:hAnsi="Times New Roman" w:cs="Times New Roman"/>
          <w:sz w:val="24"/>
          <w:szCs w:val="24"/>
        </w:rPr>
        <w:t>udzielają wsparcia w rozwiązywaniu sytuacji kryzysowych</w:t>
      </w:r>
    </w:p>
    <w:p w14:paraId="005B7A19" w14:textId="77777777" w:rsidR="00395CBF" w:rsidRPr="00325FF1" w:rsidRDefault="00395CBF" w:rsidP="00B960BF">
      <w:pPr>
        <w:pStyle w:val="Akapitzlist"/>
        <w:numPr>
          <w:ilvl w:val="0"/>
          <w:numId w:val="33"/>
        </w:numPr>
        <w:spacing w:before="120"/>
        <w:ind w:left="754" w:hanging="357"/>
        <w:rPr>
          <w:rFonts w:ascii="Times New Roman" w:hAnsi="Times New Roman" w:cs="Times New Roman"/>
          <w:sz w:val="24"/>
          <w:szCs w:val="24"/>
        </w:rPr>
      </w:pPr>
      <w:r w:rsidRPr="00325FF1">
        <w:rPr>
          <w:rFonts w:ascii="Times New Roman" w:hAnsi="Times New Roman" w:cs="Times New Roman"/>
          <w:sz w:val="24"/>
          <w:szCs w:val="24"/>
        </w:rPr>
        <w:t>udzielają porad i wsparcia podopiecznym Ośrodka,</w:t>
      </w:r>
    </w:p>
    <w:p w14:paraId="5067C083" w14:textId="77777777" w:rsidR="00395CBF" w:rsidRPr="00325FF1" w:rsidRDefault="00395CBF" w:rsidP="00B960BF">
      <w:pPr>
        <w:pStyle w:val="Akapitzlist"/>
        <w:numPr>
          <w:ilvl w:val="0"/>
          <w:numId w:val="33"/>
        </w:numPr>
        <w:spacing w:before="120"/>
        <w:ind w:left="754" w:hanging="357"/>
        <w:rPr>
          <w:rFonts w:ascii="Times New Roman" w:hAnsi="Times New Roman" w:cs="Times New Roman"/>
          <w:sz w:val="24"/>
          <w:szCs w:val="24"/>
        </w:rPr>
      </w:pPr>
      <w:r w:rsidRPr="00325FF1">
        <w:rPr>
          <w:rFonts w:ascii="Times New Roman" w:hAnsi="Times New Roman" w:cs="Times New Roman"/>
          <w:sz w:val="24"/>
          <w:szCs w:val="24"/>
        </w:rPr>
        <w:t>współpracują z instytucjami zewnętrznymi w sprawach podopiecznych,</w:t>
      </w:r>
    </w:p>
    <w:p w14:paraId="37513A9B" w14:textId="77777777" w:rsidR="00395CBF" w:rsidRPr="00325FF1" w:rsidRDefault="00395CBF" w:rsidP="00B960BF">
      <w:pPr>
        <w:pStyle w:val="Akapitzlist"/>
        <w:numPr>
          <w:ilvl w:val="0"/>
          <w:numId w:val="33"/>
        </w:numPr>
        <w:spacing w:before="120"/>
        <w:ind w:left="754" w:hanging="357"/>
        <w:rPr>
          <w:rFonts w:ascii="Times New Roman" w:hAnsi="Times New Roman" w:cs="Times New Roman"/>
          <w:sz w:val="24"/>
          <w:szCs w:val="24"/>
        </w:rPr>
      </w:pPr>
      <w:r w:rsidRPr="00325FF1">
        <w:rPr>
          <w:rFonts w:ascii="Times New Roman" w:hAnsi="Times New Roman" w:cs="Times New Roman"/>
          <w:sz w:val="24"/>
          <w:szCs w:val="24"/>
        </w:rPr>
        <w:t>organizują i prowadzą zajęcia specjalistyczne i wychowawcze,</w:t>
      </w:r>
    </w:p>
    <w:p w14:paraId="42422C71" w14:textId="77777777" w:rsidR="00395CBF" w:rsidRPr="00325FF1" w:rsidRDefault="00395CBF" w:rsidP="00B960BF">
      <w:pPr>
        <w:pStyle w:val="Akapitzlist"/>
        <w:numPr>
          <w:ilvl w:val="0"/>
          <w:numId w:val="33"/>
        </w:numPr>
        <w:spacing w:before="120"/>
        <w:ind w:left="754" w:hanging="357"/>
        <w:rPr>
          <w:rFonts w:ascii="Times New Roman" w:hAnsi="Times New Roman" w:cs="Times New Roman"/>
          <w:sz w:val="24"/>
          <w:szCs w:val="24"/>
        </w:rPr>
      </w:pPr>
      <w:r w:rsidRPr="00325FF1">
        <w:rPr>
          <w:rFonts w:ascii="Times New Roman" w:hAnsi="Times New Roman" w:cs="Times New Roman"/>
          <w:sz w:val="24"/>
          <w:szCs w:val="24"/>
        </w:rPr>
        <w:t>rozpoznają i organizują pomoc socjalną, stypendia, zasiłki szkolne, wyprawki szkolne i inne,</w:t>
      </w:r>
    </w:p>
    <w:p w14:paraId="7FAFC69C" w14:textId="77777777" w:rsidR="00395CBF" w:rsidRPr="00325FF1" w:rsidRDefault="00395CBF" w:rsidP="00B960BF">
      <w:pPr>
        <w:pStyle w:val="Akapitzlist"/>
        <w:numPr>
          <w:ilvl w:val="0"/>
          <w:numId w:val="33"/>
        </w:numPr>
        <w:spacing w:before="120"/>
        <w:ind w:left="754" w:hanging="357"/>
        <w:rPr>
          <w:rFonts w:ascii="Times New Roman" w:hAnsi="Times New Roman" w:cs="Times New Roman"/>
          <w:sz w:val="24"/>
          <w:szCs w:val="24"/>
        </w:rPr>
      </w:pPr>
      <w:r w:rsidRPr="00325FF1">
        <w:rPr>
          <w:rFonts w:ascii="Times New Roman" w:hAnsi="Times New Roman" w:cs="Times New Roman"/>
          <w:sz w:val="24"/>
          <w:szCs w:val="24"/>
        </w:rPr>
        <w:t>współpracują z kadrą pedagogiczną Ośrodka w celu integracji oddziaływań wychowawczo – profilaktycznych,</w:t>
      </w:r>
    </w:p>
    <w:p w14:paraId="15634D87" w14:textId="77777777" w:rsidR="00395CBF" w:rsidRPr="00325FF1" w:rsidRDefault="00395CBF" w:rsidP="00B960BF">
      <w:pPr>
        <w:pStyle w:val="Akapitzlist"/>
        <w:numPr>
          <w:ilvl w:val="0"/>
          <w:numId w:val="33"/>
        </w:numPr>
        <w:spacing w:before="120"/>
        <w:ind w:left="754" w:hanging="357"/>
        <w:rPr>
          <w:rFonts w:ascii="Times New Roman" w:hAnsi="Times New Roman" w:cs="Times New Roman"/>
          <w:sz w:val="24"/>
          <w:szCs w:val="24"/>
        </w:rPr>
      </w:pPr>
      <w:r w:rsidRPr="00325FF1">
        <w:rPr>
          <w:rFonts w:ascii="Times New Roman" w:hAnsi="Times New Roman" w:cs="Times New Roman"/>
          <w:sz w:val="24"/>
          <w:szCs w:val="24"/>
        </w:rPr>
        <w:t xml:space="preserve">wspomagają wychowawców - </w:t>
      </w:r>
      <w:proofErr w:type="spellStart"/>
      <w:r w:rsidRPr="00325FF1">
        <w:rPr>
          <w:rFonts w:ascii="Times New Roman" w:hAnsi="Times New Roman" w:cs="Times New Roman"/>
          <w:sz w:val="24"/>
          <w:szCs w:val="24"/>
        </w:rPr>
        <w:t>socjoterapeutów</w:t>
      </w:r>
      <w:proofErr w:type="spellEnd"/>
      <w:r w:rsidRPr="00325FF1">
        <w:rPr>
          <w:rFonts w:ascii="Times New Roman" w:hAnsi="Times New Roman" w:cs="Times New Roman"/>
          <w:sz w:val="24"/>
          <w:szCs w:val="24"/>
        </w:rPr>
        <w:t xml:space="preserve"> i nauczycieli w tworzeniu Indywidualnych Programów Edukacyjno-Terapeutycznych</w:t>
      </w:r>
    </w:p>
    <w:p w14:paraId="1DA1FB74" w14:textId="2C32A14A" w:rsidR="00395CBF" w:rsidRPr="00325FF1" w:rsidRDefault="00395CBF" w:rsidP="00B960BF">
      <w:pPr>
        <w:pStyle w:val="Standard"/>
        <w:numPr>
          <w:ilvl w:val="0"/>
          <w:numId w:val="7"/>
        </w:numPr>
        <w:spacing w:before="120"/>
        <w:rPr>
          <w:rFonts w:ascii="Times New Roman" w:hAnsi="Times New Roman" w:cs="Times New Roman"/>
          <w:sz w:val="24"/>
          <w:szCs w:val="24"/>
        </w:rPr>
      </w:pPr>
      <w:r w:rsidRPr="00325FF1">
        <w:rPr>
          <w:rFonts w:ascii="Times New Roman" w:hAnsi="Times New Roman" w:cs="Times New Roman"/>
          <w:b/>
          <w:bCs/>
          <w:sz w:val="24"/>
          <w:szCs w:val="24"/>
        </w:rPr>
        <w:t>Nauczyciele</w:t>
      </w:r>
      <w:r w:rsidRPr="00325FF1">
        <w:rPr>
          <w:rFonts w:ascii="Times New Roman" w:hAnsi="Times New Roman" w:cs="Times New Roman"/>
          <w:sz w:val="24"/>
          <w:szCs w:val="24"/>
        </w:rPr>
        <w:t>:</w:t>
      </w:r>
    </w:p>
    <w:p w14:paraId="6A384896" w14:textId="78AE8D8F" w:rsidR="00395CBF" w:rsidRPr="00325FF1" w:rsidRDefault="00395CBF" w:rsidP="00B960BF">
      <w:pPr>
        <w:pStyle w:val="Akapitzlist"/>
        <w:numPr>
          <w:ilvl w:val="0"/>
          <w:numId w:val="34"/>
        </w:numPr>
        <w:spacing w:before="120"/>
        <w:ind w:left="754" w:hanging="357"/>
        <w:rPr>
          <w:rFonts w:ascii="Times New Roman" w:hAnsi="Times New Roman" w:cs="Times New Roman"/>
          <w:sz w:val="24"/>
          <w:szCs w:val="24"/>
        </w:rPr>
      </w:pPr>
      <w:r w:rsidRPr="00325FF1">
        <w:rPr>
          <w:rFonts w:ascii="Times New Roman" w:hAnsi="Times New Roman" w:cs="Times New Roman"/>
          <w:sz w:val="24"/>
          <w:szCs w:val="24"/>
        </w:rPr>
        <w:t>współpracują z wychowawcami klas w zakresie realizacji zadań wychowawczych i</w:t>
      </w:r>
      <w:r w:rsidR="00A707D8" w:rsidRPr="00325FF1">
        <w:rPr>
          <w:rFonts w:ascii="Times New Roman" w:hAnsi="Times New Roman" w:cs="Times New Roman"/>
          <w:sz w:val="24"/>
          <w:szCs w:val="24"/>
        </w:rPr>
        <w:t> </w:t>
      </w:r>
      <w:r w:rsidRPr="00325FF1">
        <w:rPr>
          <w:rFonts w:ascii="Times New Roman" w:hAnsi="Times New Roman" w:cs="Times New Roman"/>
          <w:sz w:val="24"/>
          <w:szCs w:val="24"/>
        </w:rPr>
        <w:t>profilaktycznych,</w:t>
      </w:r>
    </w:p>
    <w:p w14:paraId="0C458C38" w14:textId="77777777" w:rsidR="00395CBF" w:rsidRPr="00325FF1" w:rsidRDefault="00395CBF" w:rsidP="00B960BF">
      <w:pPr>
        <w:pStyle w:val="Akapitzlist"/>
        <w:numPr>
          <w:ilvl w:val="0"/>
          <w:numId w:val="34"/>
        </w:numPr>
        <w:spacing w:before="120"/>
        <w:ind w:left="754" w:hanging="357"/>
        <w:rPr>
          <w:rFonts w:ascii="Times New Roman" w:hAnsi="Times New Roman" w:cs="Times New Roman"/>
          <w:sz w:val="24"/>
          <w:szCs w:val="24"/>
        </w:rPr>
      </w:pPr>
      <w:r w:rsidRPr="00325FF1">
        <w:rPr>
          <w:rFonts w:ascii="Times New Roman" w:hAnsi="Times New Roman" w:cs="Times New Roman"/>
          <w:sz w:val="24"/>
          <w:szCs w:val="24"/>
        </w:rPr>
        <w:t>uczestniczą w tworzeniu i realizacji programu wychowawczo-profilaktycznego,</w:t>
      </w:r>
    </w:p>
    <w:p w14:paraId="6320FF22" w14:textId="652DF391" w:rsidR="00395CBF" w:rsidRPr="00325FF1" w:rsidRDefault="00395CBF" w:rsidP="00B960BF">
      <w:pPr>
        <w:pStyle w:val="Akapitzlist"/>
        <w:numPr>
          <w:ilvl w:val="0"/>
          <w:numId w:val="34"/>
        </w:numPr>
        <w:spacing w:before="120"/>
        <w:ind w:left="754" w:hanging="357"/>
        <w:rPr>
          <w:rFonts w:ascii="Times New Roman" w:hAnsi="Times New Roman" w:cs="Times New Roman"/>
          <w:sz w:val="24"/>
          <w:szCs w:val="24"/>
        </w:rPr>
      </w:pPr>
      <w:r w:rsidRPr="00325FF1">
        <w:rPr>
          <w:rFonts w:ascii="Times New Roman" w:hAnsi="Times New Roman" w:cs="Times New Roman"/>
          <w:sz w:val="24"/>
          <w:szCs w:val="24"/>
        </w:rPr>
        <w:t>są odpowiedzialni za prawidłowy przebieg procesu dydaktycznego oraz za jakość i</w:t>
      </w:r>
      <w:r w:rsidR="00A707D8" w:rsidRPr="00325FF1">
        <w:rPr>
          <w:rFonts w:ascii="Times New Roman" w:hAnsi="Times New Roman" w:cs="Times New Roman"/>
          <w:sz w:val="24"/>
          <w:szCs w:val="24"/>
        </w:rPr>
        <w:t> </w:t>
      </w:r>
      <w:r w:rsidRPr="00325FF1">
        <w:rPr>
          <w:rFonts w:ascii="Times New Roman" w:hAnsi="Times New Roman" w:cs="Times New Roman"/>
          <w:sz w:val="24"/>
          <w:szCs w:val="24"/>
        </w:rPr>
        <w:t>wyniki swojej pracy,</w:t>
      </w:r>
    </w:p>
    <w:p w14:paraId="03E89D70" w14:textId="77777777" w:rsidR="00395CBF" w:rsidRPr="00325FF1" w:rsidRDefault="00395CBF" w:rsidP="00B960BF">
      <w:pPr>
        <w:pStyle w:val="Akapitzlist"/>
        <w:numPr>
          <w:ilvl w:val="0"/>
          <w:numId w:val="34"/>
        </w:numPr>
        <w:spacing w:before="120"/>
        <w:ind w:left="754" w:hanging="357"/>
        <w:rPr>
          <w:rFonts w:ascii="Times New Roman" w:hAnsi="Times New Roman" w:cs="Times New Roman"/>
          <w:sz w:val="24"/>
          <w:szCs w:val="24"/>
        </w:rPr>
      </w:pPr>
      <w:r w:rsidRPr="00325FF1">
        <w:rPr>
          <w:rFonts w:ascii="Times New Roman" w:hAnsi="Times New Roman" w:cs="Times New Roman"/>
          <w:sz w:val="24"/>
          <w:szCs w:val="24"/>
        </w:rPr>
        <w:t>indywidualizują pracę z uczniem na zajęciach edukacyjnych odpowiednio do potrzeb rozwojowych i edukacyjnych oraz możliwości psychofizycznych ucznia,</w:t>
      </w:r>
    </w:p>
    <w:p w14:paraId="0DEC7C40" w14:textId="441D3D60" w:rsidR="00395CBF" w:rsidRPr="00325FF1" w:rsidRDefault="00395CBF" w:rsidP="00B960BF">
      <w:pPr>
        <w:pStyle w:val="Akapitzlist"/>
        <w:numPr>
          <w:ilvl w:val="0"/>
          <w:numId w:val="34"/>
        </w:numPr>
        <w:spacing w:before="120"/>
        <w:ind w:left="754" w:hanging="357"/>
        <w:rPr>
          <w:rFonts w:ascii="Times New Roman" w:hAnsi="Times New Roman" w:cs="Times New Roman"/>
          <w:sz w:val="24"/>
          <w:szCs w:val="24"/>
        </w:rPr>
      </w:pPr>
      <w:r w:rsidRPr="00325FF1">
        <w:rPr>
          <w:rFonts w:ascii="Times New Roman" w:hAnsi="Times New Roman" w:cs="Times New Roman"/>
          <w:sz w:val="24"/>
          <w:szCs w:val="24"/>
        </w:rPr>
        <w:t>dostosowują metody i formy pracy z uczniem do specjalnych potrzeb edukacyjnych uczniów określonych w orzeczeniach poradni psychologiczno-pedagogicznych oraz w</w:t>
      </w:r>
      <w:r w:rsidR="00A707D8" w:rsidRPr="00325FF1">
        <w:rPr>
          <w:rFonts w:ascii="Times New Roman" w:hAnsi="Times New Roman" w:cs="Times New Roman"/>
          <w:sz w:val="24"/>
          <w:szCs w:val="24"/>
        </w:rPr>
        <w:t> </w:t>
      </w:r>
      <w:r w:rsidRPr="00325FF1">
        <w:rPr>
          <w:rFonts w:ascii="Times New Roman" w:hAnsi="Times New Roman" w:cs="Times New Roman"/>
          <w:sz w:val="24"/>
          <w:szCs w:val="24"/>
        </w:rPr>
        <w:t>IPET-ach,</w:t>
      </w:r>
    </w:p>
    <w:p w14:paraId="44675D52" w14:textId="77777777" w:rsidR="00395CBF" w:rsidRPr="00325FF1" w:rsidRDefault="00395CBF" w:rsidP="00B960BF">
      <w:pPr>
        <w:pStyle w:val="Akapitzlist"/>
        <w:numPr>
          <w:ilvl w:val="0"/>
          <w:numId w:val="34"/>
        </w:numPr>
        <w:spacing w:before="120"/>
        <w:ind w:left="754" w:hanging="357"/>
        <w:rPr>
          <w:rFonts w:ascii="Times New Roman" w:hAnsi="Times New Roman" w:cs="Times New Roman"/>
          <w:sz w:val="24"/>
          <w:szCs w:val="24"/>
        </w:rPr>
      </w:pPr>
      <w:r w:rsidRPr="00325FF1">
        <w:rPr>
          <w:rFonts w:ascii="Times New Roman" w:hAnsi="Times New Roman" w:cs="Times New Roman"/>
          <w:sz w:val="24"/>
          <w:szCs w:val="24"/>
        </w:rPr>
        <w:t>wspierają zainteresowania i rozwój edukacyjny ucznia.</w:t>
      </w:r>
    </w:p>
    <w:p w14:paraId="4C73E3DC" w14:textId="70908DE1" w:rsidR="00395CBF" w:rsidRPr="00325FF1" w:rsidRDefault="00395CBF" w:rsidP="00B960BF">
      <w:pPr>
        <w:pStyle w:val="Standard"/>
        <w:numPr>
          <w:ilvl w:val="0"/>
          <w:numId w:val="7"/>
        </w:numPr>
        <w:spacing w:before="120"/>
        <w:rPr>
          <w:rFonts w:ascii="Times New Roman" w:hAnsi="Times New Roman" w:cs="Times New Roman"/>
          <w:sz w:val="24"/>
          <w:szCs w:val="24"/>
        </w:rPr>
      </w:pPr>
      <w:r w:rsidRPr="00325FF1">
        <w:rPr>
          <w:rFonts w:ascii="Times New Roman" w:hAnsi="Times New Roman" w:cs="Times New Roman"/>
          <w:b/>
          <w:bCs/>
          <w:sz w:val="24"/>
          <w:szCs w:val="24"/>
        </w:rPr>
        <w:t>Samorząd Uczniowsk</w:t>
      </w:r>
      <w:r w:rsidRPr="00325FF1">
        <w:rPr>
          <w:rFonts w:ascii="Times New Roman" w:hAnsi="Times New Roman" w:cs="Times New Roman"/>
          <w:sz w:val="24"/>
          <w:szCs w:val="24"/>
        </w:rPr>
        <w:t>i:</w:t>
      </w:r>
    </w:p>
    <w:p w14:paraId="14F95D4B" w14:textId="77777777" w:rsidR="00395CBF" w:rsidRPr="00325FF1" w:rsidRDefault="00395CBF" w:rsidP="00B960BF">
      <w:pPr>
        <w:pStyle w:val="Akapitzlist"/>
        <w:numPr>
          <w:ilvl w:val="0"/>
          <w:numId w:val="36"/>
        </w:numPr>
        <w:spacing w:before="120"/>
        <w:ind w:left="754" w:hanging="357"/>
        <w:rPr>
          <w:rFonts w:ascii="Times New Roman" w:hAnsi="Times New Roman" w:cs="Times New Roman"/>
          <w:sz w:val="24"/>
          <w:szCs w:val="24"/>
        </w:rPr>
      </w:pPr>
      <w:r w:rsidRPr="00325FF1">
        <w:rPr>
          <w:rFonts w:ascii="Times New Roman" w:hAnsi="Times New Roman" w:cs="Times New Roman"/>
          <w:sz w:val="24"/>
          <w:szCs w:val="24"/>
        </w:rPr>
        <w:lastRenderedPageBreak/>
        <w:t>przedstawia Radzie Pedagogicznej oraz Dyrektorowi wnioski i opinie we wszystkich sprawach Ośrodka, a w szczególności w sprawach dotyczących realizacji praw ucznia i praw podopiecznego Ośrodka,</w:t>
      </w:r>
    </w:p>
    <w:p w14:paraId="3D7CCF14" w14:textId="77777777" w:rsidR="00395CBF" w:rsidRPr="00325FF1" w:rsidRDefault="00395CBF" w:rsidP="00B960BF">
      <w:pPr>
        <w:pStyle w:val="Akapitzlist"/>
        <w:numPr>
          <w:ilvl w:val="0"/>
          <w:numId w:val="36"/>
        </w:numPr>
        <w:spacing w:before="120"/>
        <w:ind w:left="754" w:hanging="357"/>
        <w:rPr>
          <w:rFonts w:ascii="Times New Roman" w:hAnsi="Times New Roman" w:cs="Times New Roman"/>
          <w:sz w:val="24"/>
          <w:szCs w:val="24"/>
        </w:rPr>
      </w:pPr>
      <w:r w:rsidRPr="00325FF1">
        <w:rPr>
          <w:rFonts w:ascii="Times New Roman" w:hAnsi="Times New Roman" w:cs="Times New Roman"/>
          <w:sz w:val="24"/>
          <w:szCs w:val="24"/>
        </w:rPr>
        <w:t>może brać udział w rozwiązywaniu konfliktów między uczniami,</w:t>
      </w:r>
    </w:p>
    <w:p w14:paraId="7820FB05" w14:textId="77777777" w:rsidR="00395CBF" w:rsidRPr="00325FF1" w:rsidRDefault="00395CBF" w:rsidP="00B960BF">
      <w:pPr>
        <w:pStyle w:val="Akapitzlist"/>
        <w:numPr>
          <w:ilvl w:val="0"/>
          <w:numId w:val="36"/>
        </w:numPr>
        <w:spacing w:before="120"/>
        <w:ind w:left="754" w:hanging="357"/>
        <w:rPr>
          <w:rFonts w:ascii="Times New Roman" w:hAnsi="Times New Roman" w:cs="Times New Roman"/>
          <w:sz w:val="24"/>
          <w:szCs w:val="24"/>
        </w:rPr>
      </w:pPr>
      <w:r w:rsidRPr="00325FF1">
        <w:rPr>
          <w:rFonts w:ascii="Times New Roman" w:hAnsi="Times New Roman" w:cs="Times New Roman"/>
          <w:sz w:val="24"/>
          <w:szCs w:val="24"/>
        </w:rPr>
        <w:t xml:space="preserve">może być pomysłodawcą i organizatorem wydarzeń szkolnych i lokalnych, akcji </w:t>
      </w:r>
      <w:proofErr w:type="spellStart"/>
      <w:r w:rsidRPr="00325FF1">
        <w:rPr>
          <w:rFonts w:ascii="Times New Roman" w:hAnsi="Times New Roman" w:cs="Times New Roman"/>
          <w:sz w:val="24"/>
          <w:szCs w:val="24"/>
        </w:rPr>
        <w:t>wolontariackich</w:t>
      </w:r>
      <w:proofErr w:type="spellEnd"/>
      <w:r w:rsidRPr="00325FF1">
        <w:rPr>
          <w:rFonts w:ascii="Times New Roman" w:hAnsi="Times New Roman" w:cs="Times New Roman"/>
          <w:sz w:val="24"/>
          <w:szCs w:val="24"/>
        </w:rPr>
        <w:t xml:space="preserve"> i rozrywkowych</w:t>
      </w:r>
    </w:p>
    <w:p w14:paraId="244AD6F8" w14:textId="77777777" w:rsidR="00395CBF" w:rsidRPr="00325FF1" w:rsidRDefault="00395CBF" w:rsidP="00B960BF">
      <w:pPr>
        <w:pStyle w:val="Akapitzlist"/>
        <w:numPr>
          <w:ilvl w:val="0"/>
          <w:numId w:val="36"/>
        </w:numPr>
        <w:spacing w:before="120"/>
        <w:ind w:left="754" w:hanging="357"/>
        <w:rPr>
          <w:rFonts w:ascii="Times New Roman" w:hAnsi="Times New Roman" w:cs="Times New Roman"/>
          <w:sz w:val="24"/>
          <w:szCs w:val="24"/>
        </w:rPr>
      </w:pPr>
      <w:r w:rsidRPr="00325FF1">
        <w:rPr>
          <w:rFonts w:ascii="Times New Roman" w:hAnsi="Times New Roman" w:cs="Times New Roman"/>
          <w:sz w:val="24"/>
          <w:szCs w:val="24"/>
        </w:rPr>
        <w:t>reprezentuje postawy i potrzeby środowiska uczniowskiego.</w:t>
      </w:r>
    </w:p>
    <w:p w14:paraId="4114FEA3" w14:textId="6886DC9A" w:rsidR="00653307" w:rsidRPr="009503A5" w:rsidRDefault="000A22D0" w:rsidP="00B960BF">
      <w:pPr>
        <w:pStyle w:val="Nagwek1"/>
        <w:numPr>
          <w:ilvl w:val="0"/>
          <w:numId w:val="50"/>
        </w:numPr>
        <w:suppressAutoHyphens/>
        <w:spacing w:before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503A5">
        <w:rPr>
          <w:rFonts w:ascii="Times New Roman" w:hAnsi="Times New Roman" w:cs="Times New Roman"/>
          <w:b/>
          <w:bCs/>
          <w:color w:val="auto"/>
          <w:sz w:val="24"/>
          <w:szCs w:val="24"/>
        </w:rPr>
        <w:t>Wartości, na których zbudowany jest program wychowawczo</w:t>
      </w:r>
      <w:proofErr w:type="gramStart"/>
      <w:r w:rsidRPr="009503A5">
        <w:rPr>
          <w:rFonts w:ascii="Times New Roman" w:hAnsi="Times New Roman" w:cs="Times New Roman"/>
          <w:b/>
          <w:bCs/>
          <w:color w:val="auto"/>
          <w:sz w:val="24"/>
          <w:szCs w:val="24"/>
        </w:rPr>
        <w:t>-  profilaktyczny</w:t>
      </w:r>
      <w:proofErr w:type="gramEnd"/>
    </w:p>
    <w:p w14:paraId="23DD411C" w14:textId="404A96C0" w:rsidR="00C47256" w:rsidRPr="009503A5" w:rsidRDefault="000A22D0" w:rsidP="00B960BF">
      <w:pPr>
        <w:pStyle w:val="NormalnyWeb"/>
        <w:shd w:val="clear" w:color="auto" w:fill="FFFFFF"/>
        <w:spacing w:before="120" w:after="0" w:line="360" w:lineRule="auto"/>
      </w:pPr>
      <w:r w:rsidRPr="009503A5">
        <w:t xml:space="preserve">Szkolny program wychowawczo – profilaktyczny realizowany w MOS nr 1 „SOS” opiera się na wartościach przyjętych przez społeczność Ośrodka </w:t>
      </w:r>
      <w:r w:rsidR="001723EB" w:rsidRPr="009503A5">
        <w:t>(</w:t>
      </w:r>
      <w:r w:rsidR="004E594A" w:rsidRPr="009503A5">
        <w:t>wynikający z</w:t>
      </w:r>
      <w:r w:rsidR="00CF009A" w:rsidRPr="009503A5">
        <w:t xml:space="preserve"> diagnozy 2024/</w:t>
      </w:r>
      <w:r w:rsidR="004E594A" w:rsidRPr="009503A5">
        <w:t>25) Są</w:t>
      </w:r>
      <w:r w:rsidRPr="009503A5">
        <w:t xml:space="preserve"> to:</w:t>
      </w:r>
      <w:r w:rsidRPr="009503A5">
        <w:tab/>
      </w:r>
    </w:p>
    <w:p w14:paraId="7A179A9F" w14:textId="15C2FE3B" w:rsidR="00C47256" w:rsidRPr="009503A5" w:rsidRDefault="00C47256" w:rsidP="00B960BF">
      <w:pPr>
        <w:spacing w:before="120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</w:rPr>
        <w:t>Rozwój osobisty</w:t>
      </w:r>
      <w:r w:rsidRPr="009503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jest najczęściej zgłaszaną wartością, co wskazuje na silne pragnienie uczniów do samodoskonalenia i osiągania swoich celów. Uczniowie cenią możliwość nauki nowych umiejętności i zdobywania wiedzy, co może wpływać na ich motywację i zaangażowanie w proces edukacyjny.</w:t>
      </w:r>
    </w:p>
    <w:p w14:paraId="2CF0798C" w14:textId="3DB786E8" w:rsidR="00C47256" w:rsidRPr="009503A5" w:rsidRDefault="00C47256" w:rsidP="00B960BF">
      <w:pPr>
        <w:spacing w:before="120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</w:rPr>
        <w:t>Miłość j</w:t>
      </w:r>
      <w:r w:rsidRPr="009503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est kluczową wartością dla wielu uczniów, podkreślając znaczenie relacji rodzinnych i przyjacielskich. Silne więzi emocjonalne mogą zapewniać uczniom wsparcie i poczucie bezpieczeństwa, co jest istotne dla ich dobrostanu.</w:t>
      </w:r>
    </w:p>
    <w:p w14:paraId="4501DAD3" w14:textId="6ECF9D07" w:rsidR="00C47256" w:rsidRPr="009503A5" w:rsidRDefault="00C47256" w:rsidP="00B960BF">
      <w:pPr>
        <w:spacing w:before="120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</w:rPr>
        <w:t>Niezależność finansowa</w:t>
      </w:r>
      <w:r w:rsidRPr="009503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jest ważna dla uczniów, wskazując na ich aspiracje do samodzielności i stabilności ekonomicznej. Uczniowie pragną osiągnąć niezależność, co może motywować ich do ciężkiej pracy i dążenia do sukcesu zawodowego.</w:t>
      </w:r>
    </w:p>
    <w:p w14:paraId="34C16203" w14:textId="0963F0B9" w:rsidR="00C47256" w:rsidRPr="009503A5" w:rsidRDefault="00C47256" w:rsidP="00B960BF">
      <w:pPr>
        <w:spacing w:before="120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</w:rPr>
        <w:t>Szczęście</w:t>
      </w:r>
      <w:r w:rsidRPr="009503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jest istotną wartością, którą uczniowie cenią w swoim życiu. Dążenie do szczęścia może wpływać na ich wybory i działania, a także na ich ogólny stan emocjonalny i psychiczny.</w:t>
      </w:r>
    </w:p>
    <w:p w14:paraId="13CEE8BE" w14:textId="72A341AB" w:rsidR="00C47256" w:rsidRPr="009503A5" w:rsidRDefault="00C47256" w:rsidP="00B960BF">
      <w:pPr>
        <w:spacing w:before="120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</w:rPr>
        <w:t>Bezpieczeństwo</w:t>
      </w:r>
      <w:r w:rsidRPr="009503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jest ważne dla uczniów, podkreślając potrzebę stabilności i ochrony przed zagrożeniami. Uczniowie cenią środowisko, które zapewnia im poczucie bezpieczeństwa, zarówno fizycznego, jak i emocjonalnego.</w:t>
      </w:r>
    </w:p>
    <w:p w14:paraId="11E588C8" w14:textId="510D28B8" w:rsidR="00C47256" w:rsidRPr="009503A5" w:rsidRDefault="00C47256" w:rsidP="00B960BF">
      <w:pPr>
        <w:spacing w:before="120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</w:rPr>
        <w:t xml:space="preserve">Pokój </w:t>
      </w:r>
      <w:r w:rsidRPr="009503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jest wartością, którą uczniowie cenią, wskazując na ich pragnienie harmonii i spokoju w życiu. Dążenie do pokoju może wpływać na ich relacje z innymi oraz na ich podejście do konfliktów.</w:t>
      </w:r>
    </w:p>
    <w:p w14:paraId="6F51B1E4" w14:textId="77777777" w:rsidR="00653307" w:rsidRPr="00325FF1" w:rsidRDefault="000A22D0" w:rsidP="00B960BF">
      <w:pPr>
        <w:pStyle w:val="Nagwek1"/>
        <w:numPr>
          <w:ilvl w:val="0"/>
          <w:numId w:val="50"/>
        </w:numPr>
        <w:suppressAutoHyphens/>
        <w:spacing w:before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25FF1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Diagnoza środowiska szkolnego</w:t>
      </w:r>
    </w:p>
    <w:p w14:paraId="63461F83" w14:textId="11E30BC3" w:rsidR="006B396A" w:rsidRPr="00325FF1" w:rsidRDefault="000A22D0" w:rsidP="00B960BF">
      <w:pPr>
        <w:pStyle w:val="Standard"/>
        <w:spacing w:before="12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25FF1">
        <w:rPr>
          <w:rFonts w:ascii="Times New Roman" w:eastAsia="Calibri" w:hAnsi="Times New Roman" w:cs="Times New Roman"/>
          <w:sz w:val="24"/>
          <w:szCs w:val="24"/>
        </w:rPr>
        <w:t xml:space="preserve">Program Wychowawczo-Profilaktyczny </w:t>
      </w:r>
      <w:r w:rsidRPr="00325F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stanowi odpowiedź na potrzeby i trudności społeczności szkolnej</w:t>
      </w:r>
      <w:r w:rsidRPr="00325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5F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zakresie </w:t>
      </w:r>
      <w:proofErr w:type="spellStart"/>
      <w:r w:rsidRPr="00325F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zachowań</w:t>
      </w:r>
      <w:proofErr w:type="spellEnd"/>
      <w:r w:rsidRPr="00325F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problemowych. Z</w:t>
      </w:r>
      <w:r w:rsidRPr="00325FF1">
        <w:rPr>
          <w:rFonts w:ascii="Times New Roman" w:eastAsia="Calibri" w:hAnsi="Times New Roman" w:cs="Times New Roman"/>
          <w:sz w:val="24"/>
          <w:szCs w:val="24"/>
        </w:rPr>
        <w:t xml:space="preserve">ostał opracowany na podstawie diagnozy w zakresie występujących w środowisku ośrodkowym potrzeb rozwojowych wychowanków, w tym czynników chroniących i czynników ryzyka, ze szczególnym uwzględnieniem zagrożeń związanych z używaniem substancji psychotropowych, środków zastępczych oraz nowych substancji psychoaktywnych, oraz poczucia bezpieczeństwa. </w:t>
      </w:r>
    </w:p>
    <w:p w14:paraId="3D16AE1C" w14:textId="16A3E356" w:rsidR="00653307" w:rsidRDefault="000A22D0" w:rsidP="00B960BF">
      <w:pPr>
        <w:suppressAutoHyphens/>
        <w:spacing w:before="12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25FF1">
        <w:rPr>
          <w:rFonts w:ascii="Times New Roman" w:hAnsi="Times New Roman" w:cs="Times New Roman"/>
          <w:b/>
          <w:bCs/>
          <w:sz w:val="24"/>
          <w:szCs w:val="24"/>
        </w:rPr>
        <w:t>Stwierdzono następujące istotne czynniki ryzyka</w:t>
      </w:r>
      <w:r w:rsidR="00DB0D7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7C8A5D0" w14:textId="234D448F" w:rsidR="00DB0D79" w:rsidRPr="009503A5" w:rsidRDefault="00DB0D79" w:rsidP="00B960BF">
      <w:pPr>
        <w:pStyle w:val="Akapitzlist"/>
        <w:numPr>
          <w:ilvl w:val="0"/>
          <w:numId w:val="56"/>
        </w:numPr>
        <w:spacing w:before="12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Brak wiary we własne możliwości oraz niepowodzenia szkolne są najczęściej zgłaszanymi problemami, co wskazuje na potrzebę wzmocnienia wsparcia psychologicznego i edukacyjnego dla uczniów.</w:t>
      </w:r>
    </w:p>
    <w:p w14:paraId="178E10A1" w14:textId="7664FD4A" w:rsidR="00DB0D79" w:rsidRPr="009503A5" w:rsidRDefault="00DB0D79" w:rsidP="00B960BF">
      <w:pPr>
        <w:pStyle w:val="Akapitzlist"/>
        <w:numPr>
          <w:ilvl w:val="0"/>
          <w:numId w:val="56"/>
        </w:numPr>
        <w:spacing w:before="12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Negatywne relacje z wychowawcami i nauczycielami oraz brak relacji rówieśniczych są również istotnymi czynnikami ryzyka, co sugeruje konieczność poprawy komunikacji i budowania pozytywnych relacji w środowisku szkolnym.</w:t>
      </w:r>
    </w:p>
    <w:p w14:paraId="4020B1D3" w14:textId="2B6B774D" w:rsidR="00DB0D79" w:rsidRPr="009503A5" w:rsidRDefault="00DB0D79" w:rsidP="00B960BF">
      <w:pPr>
        <w:pStyle w:val="Akapitzlist"/>
        <w:numPr>
          <w:ilvl w:val="0"/>
          <w:numId w:val="56"/>
        </w:numPr>
        <w:spacing w:before="12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Zażywanie narkotyków/środków zastępczych/substancji psychoaktywnych oraz zachowania ryzykowane (np. samookaleczenia) wskazują na potrzebę wprowadzenia programów profilaktycznych i interwencyjnych, aby zapobiegać takim </w:t>
      </w:r>
      <w:proofErr w:type="spellStart"/>
      <w:r w:rsidRPr="009503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zachowaniom</w:t>
      </w:r>
      <w:proofErr w:type="spellEnd"/>
      <w:r w:rsidRPr="009503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.</w:t>
      </w:r>
    </w:p>
    <w:p w14:paraId="4152D47A" w14:textId="7957B958" w:rsidR="00DB0D79" w:rsidRPr="009503A5" w:rsidRDefault="00DB0D79" w:rsidP="00B960BF">
      <w:pPr>
        <w:pStyle w:val="Akapitzlist"/>
        <w:numPr>
          <w:ilvl w:val="0"/>
          <w:numId w:val="56"/>
        </w:numPr>
        <w:spacing w:before="12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Brak wsparcia grupy rówieśniczej oraz odrzucenie powszechnie panujących norm i</w:t>
      </w:r>
      <w:r w:rsidR="00B960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 </w:t>
      </w:r>
      <w:r w:rsidRPr="009503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wartości mogą być wynikiem izolacji społecznej i braku akceptacji, co wymaga działań integracyjnych i budowania wspólnoty.</w:t>
      </w:r>
    </w:p>
    <w:p w14:paraId="636EECD5" w14:textId="646631AD" w:rsidR="00DB0D79" w:rsidRPr="00AD2B3F" w:rsidRDefault="00DB0D79" w:rsidP="00B960BF">
      <w:pPr>
        <w:spacing w:before="120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Podsumowując, wyniki ankiety wskazują na potrzebę wzmocnienia wsparcia psychologicznego, poprawy relacji interpersonalnych oraz wprowadzenia programów profilaktycznych i</w:t>
      </w:r>
      <w:r w:rsidR="00B960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 </w:t>
      </w:r>
      <w:r w:rsidRPr="009503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interwencyjnych, aby stworzyć bezpieczne i wspierające środowisko dla uczniów.</w:t>
      </w:r>
    </w:p>
    <w:p w14:paraId="14D3D382" w14:textId="3561B77C" w:rsidR="00653307" w:rsidRDefault="00BC1831" w:rsidP="00B960BF">
      <w:pPr>
        <w:suppressAutoHyphens/>
        <w:spacing w:before="12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25FF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A22D0" w:rsidRPr="00325FF1">
        <w:rPr>
          <w:rFonts w:ascii="Times New Roman" w:hAnsi="Times New Roman" w:cs="Times New Roman"/>
          <w:b/>
          <w:bCs/>
          <w:sz w:val="24"/>
          <w:szCs w:val="24"/>
        </w:rPr>
        <w:t>stotne czynniki chroniące to odpowiednio:</w:t>
      </w:r>
    </w:p>
    <w:p w14:paraId="4100034E" w14:textId="7F03158C" w:rsidR="007B019B" w:rsidRPr="009503A5" w:rsidRDefault="00AD2B3F" w:rsidP="00B960BF">
      <w:pPr>
        <w:pStyle w:val="Akapitzlist"/>
        <w:numPr>
          <w:ilvl w:val="0"/>
          <w:numId w:val="57"/>
        </w:numPr>
        <w:spacing w:before="12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Wsparcie przyjaciół jest najczęściej zgłaszanym czynnikiem chroniącym, co podkreśla znaczenie relacji rówieśniczych w życiu uczniów. Silne więzi z przyjaciółmi mogą pomóc uczniom radzić sobie z trudnościami i stresem, a także zwiększać ich poczucie przynależności i </w:t>
      </w:r>
      <w:r w:rsidR="00536C17" w:rsidRPr="009503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akceptacji</w:t>
      </w:r>
    </w:p>
    <w:p w14:paraId="58C76EC3" w14:textId="7E95B556" w:rsidR="00AD2B3F" w:rsidRPr="009503A5" w:rsidRDefault="00AD2B3F" w:rsidP="00B960BF">
      <w:pPr>
        <w:pStyle w:val="Akapitzlist"/>
        <w:numPr>
          <w:ilvl w:val="0"/>
          <w:numId w:val="57"/>
        </w:numPr>
        <w:spacing w:before="12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lastRenderedPageBreak/>
        <w:t>Pasje i zainteresowania są kluczowe dla uczniów, pomagając im rozwijać się i znaleźć motywację do działania. Angażowanie się w hobby i aktywności pozaszkolne może również przyczynić się do lepszego samopoczucia i równowagi emocjonalnej.</w:t>
      </w:r>
    </w:p>
    <w:p w14:paraId="0BBEB8C0" w14:textId="759C7E7F" w:rsidR="00AD2B3F" w:rsidRPr="009503A5" w:rsidRDefault="00AD2B3F" w:rsidP="00B960BF">
      <w:pPr>
        <w:pStyle w:val="Akapitzlist"/>
        <w:numPr>
          <w:ilvl w:val="0"/>
          <w:numId w:val="57"/>
        </w:numPr>
        <w:spacing w:before="12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Pozytywne relacje z wychowawcami są istotne dla uczniów, wpływając na ich poczucie bezpieczeństwa i wsparcia w środowisku szkolnym. Dobre relacje z</w:t>
      </w:r>
      <w:r w:rsidR="00B960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 </w:t>
      </w:r>
      <w:r w:rsidRPr="009503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wychowawcami mogą również sprzyjać lepszemu zrozumieniu i współpracy w</w:t>
      </w:r>
      <w:r w:rsidR="00B960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 </w:t>
      </w:r>
      <w:r w:rsidRPr="009503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procesie edukacyjnym.</w:t>
      </w:r>
    </w:p>
    <w:p w14:paraId="5A1E6A0E" w14:textId="77E4B0AD" w:rsidR="00AD2B3F" w:rsidRPr="009503A5" w:rsidRDefault="00AD2B3F" w:rsidP="00B960BF">
      <w:pPr>
        <w:pStyle w:val="Akapitzlist"/>
        <w:numPr>
          <w:ilvl w:val="0"/>
          <w:numId w:val="57"/>
        </w:numPr>
        <w:spacing w:before="12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Relacje z nauczycielami odgrywają ważną rolę w życiu uczniów, wspierając ich rozwój edukacyjny i emocjonalny. Nauczyciele, którzy są dostępni i wspierający, mogą pomóc uczniom w osiąganiu lepszych wyników i radzeniu sobie z wyzwaniami szkolnymi.</w:t>
      </w:r>
    </w:p>
    <w:p w14:paraId="027361E7" w14:textId="049A6811" w:rsidR="00AD2B3F" w:rsidRPr="009503A5" w:rsidRDefault="00AD2B3F" w:rsidP="00B960BF">
      <w:pPr>
        <w:pStyle w:val="Akapitzlist"/>
        <w:numPr>
          <w:ilvl w:val="0"/>
          <w:numId w:val="57"/>
        </w:numPr>
        <w:spacing w:before="12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Przynależność do grupy rówieśniczej jest ważna dla uczniów, pomagając im czuć się akceptowanymi i wspieranymi. Uczniowie, którzy mają silne więzi z grupą rówieśniczą, są mniej narażeni na izolację społeczną i mogą lepiej radzić sobie z presją rówieśniczą.</w:t>
      </w:r>
    </w:p>
    <w:p w14:paraId="36CDCCB4" w14:textId="7BCCC2A7" w:rsidR="00AD2B3F" w:rsidRPr="009503A5" w:rsidRDefault="00AD2B3F" w:rsidP="00B960BF">
      <w:pPr>
        <w:pStyle w:val="Akapitzlist"/>
        <w:numPr>
          <w:ilvl w:val="0"/>
          <w:numId w:val="57"/>
        </w:numPr>
        <w:spacing w:before="12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Wsparcie ze strony pracowników Ośrodka jest istotne dla uczniów, zapewniając dodatkowe źródło pomocy i wsparcia. Pracownicy Ośrodka mogą odgrywać kluczową rolę w identyfikacji problemów i udzielaniu wsparcia w trudnych sytuacjach.</w:t>
      </w:r>
    </w:p>
    <w:p w14:paraId="1032DA41" w14:textId="180E65BC" w:rsidR="00AD2B3F" w:rsidRPr="009503A5" w:rsidRDefault="00AD2B3F" w:rsidP="00B960BF">
      <w:pPr>
        <w:spacing w:before="120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Podsumowanie: Wyniki ankiety wskazują na znaczenie relacji interpersonalnych oraz pasji i</w:t>
      </w:r>
      <w:r w:rsidR="00B960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 </w:t>
      </w:r>
      <w:r w:rsidRPr="009503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zainteresowań jako kluczowych czynników chroniących w życiu uczniów. Wprowadzenie programów wspierających te aspekty może znacząco poprawić dobrostan uczniów.</w:t>
      </w:r>
    </w:p>
    <w:p w14:paraId="20FBDBC7" w14:textId="77777777" w:rsidR="005F6937" w:rsidRPr="009503A5" w:rsidRDefault="005F6937" w:rsidP="00B960BF">
      <w:pPr>
        <w:suppressAutoHyphens/>
        <w:spacing w:before="12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033A6" w14:textId="5FBA92A5" w:rsidR="00653307" w:rsidRPr="009503A5" w:rsidRDefault="00315AA0" w:rsidP="00B960BF">
      <w:pPr>
        <w:pStyle w:val="Standard"/>
        <w:spacing w:before="12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503A5">
        <w:rPr>
          <w:rFonts w:ascii="Times New Roman" w:hAnsi="Times New Roman" w:cs="Times New Roman"/>
          <w:b/>
          <w:bCs/>
          <w:sz w:val="24"/>
          <w:szCs w:val="24"/>
        </w:rPr>
        <w:t>Wnioski dotyczące</w:t>
      </w:r>
      <w:r w:rsidR="000A22D0" w:rsidRPr="009503A5">
        <w:rPr>
          <w:rFonts w:ascii="Times New Roman" w:hAnsi="Times New Roman" w:cs="Times New Roman"/>
          <w:b/>
          <w:bCs/>
          <w:sz w:val="24"/>
          <w:szCs w:val="24"/>
        </w:rPr>
        <w:t xml:space="preserve"> poczuci</w:t>
      </w:r>
      <w:r w:rsidRPr="009503A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A22D0" w:rsidRPr="009503A5">
        <w:rPr>
          <w:rFonts w:ascii="Times New Roman" w:hAnsi="Times New Roman" w:cs="Times New Roman"/>
          <w:b/>
          <w:bCs/>
          <w:sz w:val="24"/>
          <w:szCs w:val="24"/>
        </w:rPr>
        <w:t xml:space="preserve"> bezpieczeństwa</w:t>
      </w:r>
      <w:r w:rsidRPr="009503A5">
        <w:rPr>
          <w:rFonts w:ascii="Times New Roman" w:hAnsi="Times New Roman" w:cs="Times New Roman"/>
          <w:b/>
          <w:bCs/>
          <w:sz w:val="24"/>
          <w:szCs w:val="24"/>
        </w:rPr>
        <w:t xml:space="preserve"> (wnioski ogólne)</w:t>
      </w:r>
      <w:r w:rsidR="000A22D0" w:rsidRPr="009503A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06D609" w14:textId="7B619916" w:rsidR="00A30662" w:rsidRPr="009503A5" w:rsidRDefault="00A30662" w:rsidP="00B960BF">
      <w:pPr>
        <w:pStyle w:val="paragraph"/>
        <w:numPr>
          <w:ilvl w:val="0"/>
          <w:numId w:val="58"/>
        </w:numPr>
        <w:spacing w:before="120" w:beforeAutospacing="0" w:after="0" w:afterAutospacing="0" w:line="360" w:lineRule="auto"/>
        <w:textAlignment w:val="baseline"/>
        <w:rPr>
          <w:rFonts w:ascii="Calibri" w:hAnsi="Calibri" w:cs="Calibri"/>
          <w:sz w:val="22"/>
          <w:szCs w:val="22"/>
        </w:rPr>
      </w:pPr>
      <w:r w:rsidRPr="009503A5">
        <w:rPr>
          <w:rStyle w:val="normaltextrun"/>
          <w:rFonts w:ascii="Calibri" w:hAnsi="Calibri" w:cs="Calibri"/>
          <w:b/>
          <w:bCs/>
          <w:sz w:val="22"/>
          <w:szCs w:val="22"/>
        </w:rPr>
        <w:t>Bezpieczeństwo w szkole ma dla uczniów wymiar wielowymiarowy</w:t>
      </w:r>
      <w:r w:rsidRPr="009503A5">
        <w:rPr>
          <w:rStyle w:val="normaltextrun"/>
          <w:rFonts w:ascii="Calibri" w:hAnsi="Calibri" w:cs="Calibri"/>
          <w:sz w:val="22"/>
          <w:szCs w:val="22"/>
        </w:rPr>
        <w:t xml:space="preserve"> – nie ogranicza się tylko</w:t>
      </w:r>
      <w:r w:rsidR="00315AA0" w:rsidRPr="009503A5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9503A5">
        <w:rPr>
          <w:rStyle w:val="normaltextrun"/>
          <w:rFonts w:ascii="Calibri" w:hAnsi="Calibri" w:cs="Calibri"/>
          <w:sz w:val="22"/>
          <w:szCs w:val="22"/>
        </w:rPr>
        <w:t>do fizycznego bezpieczeństwa, ale równie istotne (a często ważniejsze) są kwestie psychiczne, emocjonalne i społeczne.</w:t>
      </w:r>
      <w:r w:rsidRPr="009503A5">
        <w:rPr>
          <w:rStyle w:val="eop"/>
          <w:rFonts w:ascii="Calibri" w:hAnsi="Calibri" w:cs="Calibri"/>
          <w:sz w:val="22"/>
          <w:szCs w:val="22"/>
        </w:rPr>
        <w:t> </w:t>
      </w:r>
    </w:p>
    <w:p w14:paraId="6A4E07F6" w14:textId="73C57134" w:rsidR="00A30662" w:rsidRPr="009503A5" w:rsidRDefault="00A30662" w:rsidP="00B960BF">
      <w:pPr>
        <w:pStyle w:val="paragraph"/>
        <w:numPr>
          <w:ilvl w:val="0"/>
          <w:numId w:val="58"/>
        </w:numPr>
        <w:spacing w:before="120" w:beforeAutospacing="0" w:after="0" w:afterAutospacing="0" w:line="360" w:lineRule="auto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9503A5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Najczęściej</w:t>
      </w:r>
      <w:proofErr w:type="spellEnd"/>
      <w:r w:rsidRPr="009503A5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9503A5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powtarzające</w:t>
      </w:r>
      <w:proofErr w:type="spellEnd"/>
      <w:r w:rsidRPr="009503A5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9503A5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się</w:t>
      </w:r>
      <w:proofErr w:type="spellEnd"/>
      <w:r w:rsidRPr="009503A5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9503A5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potrzeby</w:t>
      </w:r>
      <w:proofErr w:type="spellEnd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>:</w:t>
      </w:r>
      <w:r w:rsidRPr="009503A5">
        <w:rPr>
          <w:rStyle w:val="eop"/>
          <w:rFonts w:ascii="Calibri" w:hAnsi="Calibri" w:cs="Calibri"/>
          <w:sz w:val="22"/>
          <w:szCs w:val="22"/>
        </w:rPr>
        <w:t> </w:t>
      </w:r>
    </w:p>
    <w:p w14:paraId="4E944966" w14:textId="77777777" w:rsidR="00A30662" w:rsidRPr="009503A5" w:rsidRDefault="00A30662" w:rsidP="00B960BF">
      <w:pPr>
        <w:pStyle w:val="paragraph"/>
        <w:numPr>
          <w:ilvl w:val="0"/>
          <w:numId w:val="60"/>
        </w:numPr>
        <w:spacing w:before="120" w:beforeAutospacing="0" w:after="0" w:afterAutospacing="0" w:line="360" w:lineRule="auto"/>
        <w:ind w:left="1134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>brak</w:t>
      </w:r>
      <w:proofErr w:type="spellEnd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>przemocy</w:t>
      </w:r>
      <w:proofErr w:type="spellEnd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>i</w:t>
      </w:r>
      <w:proofErr w:type="spellEnd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>nękania</w:t>
      </w:r>
      <w:proofErr w:type="spellEnd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>,</w:t>
      </w:r>
      <w:r w:rsidRPr="009503A5">
        <w:rPr>
          <w:rStyle w:val="eop"/>
          <w:rFonts w:ascii="Calibri" w:hAnsi="Calibri" w:cs="Calibri"/>
          <w:sz w:val="22"/>
          <w:szCs w:val="22"/>
        </w:rPr>
        <w:t> </w:t>
      </w:r>
    </w:p>
    <w:p w14:paraId="29D0B083" w14:textId="77777777" w:rsidR="00A30662" w:rsidRPr="009503A5" w:rsidRDefault="00A30662" w:rsidP="00B960BF">
      <w:pPr>
        <w:pStyle w:val="paragraph"/>
        <w:numPr>
          <w:ilvl w:val="0"/>
          <w:numId w:val="60"/>
        </w:numPr>
        <w:spacing w:before="120" w:beforeAutospacing="0" w:after="0" w:afterAutospacing="0" w:line="360" w:lineRule="auto"/>
        <w:ind w:left="1134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>akceptacja</w:t>
      </w:r>
      <w:proofErr w:type="spellEnd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>i</w:t>
      </w:r>
      <w:proofErr w:type="spellEnd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>brak</w:t>
      </w:r>
      <w:proofErr w:type="spellEnd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>oceniania</w:t>
      </w:r>
      <w:proofErr w:type="spellEnd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>,</w:t>
      </w:r>
      <w:r w:rsidRPr="009503A5">
        <w:rPr>
          <w:rStyle w:val="eop"/>
          <w:rFonts w:ascii="Calibri" w:hAnsi="Calibri" w:cs="Calibri"/>
          <w:sz w:val="22"/>
          <w:szCs w:val="22"/>
        </w:rPr>
        <w:t> </w:t>
      </w:r>
    </w:p>
    <w:p w14:paraId="46105EFE" w14:textId="77777777" w:rsidR="00A30662" w:rsidRPr="009503A5" w:rsidRDefault="00A30662" w:rsidP="00B960BF">
      <w:pPr>
        <w:pStyle w:val="paragraph"/>
        <w:numPr>
          <w:ilvl w:val="0"/>
          <w:numId w:val="60"/>
        </w:numPr>
        <w:spacing w:before="120" w:beforeAutospacing="0" w:after="0" w:afterAutospacing="0" w:line="360" w:lineRule="auto"/>
        <w:ind w:left="1134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>komfort</w:t>
      </w:r>
      <w:proofErr w:type="spellEnd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>psychiczny</w:t>
      </w:r>
      <w:proofErr w:type="spellEnd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>i</w:t>
      </w:r>
      <w:proofErr w:type="spellEnd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>spokój</w:t>
      </w:r>
      <w:proofErr w:type="spellEnd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>,</w:t>
      </w:r>
      <w:r w:rsidRPr="009503A5">
        <w:rPr>
          <w:rStyle w:val="eop"/>
          <w:rFonts w:ascii="Calibri" w:hAnsi="Calibri" w:cs="Calibri"/>
          <w:sz w:val="22"/>
          <w:szCs w:val="22"/>
        </w:rPr>
        <w:t> </w:t>
      </w:r>
    </w:p>
    <w:p w14:paraId="7D190219" w14:textId="77777777" w:rsidR="00A30662" w:rsidRPr="009503A5" w:rsidRDefault="00A30662" w:rsidP="00B960BF">
      <w:pPr>
        <w:pStyle w:val="paragraph"/>
        <w:numPr>
          <w:ilvl w:val="0"/>
          <w:numId w:val="60"/>
        </w:numPr>
        <w:spacing w:before="120" w:beforeAutospacing="0" w:after="0" w:afterAutospacing="0" w:line="360" w:lineRule="auto"/>
        <w:ind w:left="1134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lastRenderedPageBreak/>
        <w:t>możliwość</w:t>
      </w:r>
      <w:proofErr w:type="spellEnd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>bycia</w:t>
      </w:r>
      <w:proofErr w:type="spellEnd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>sobą</w:t>
      </w:r>
      <w:proofErr w:type="spellEnd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>,</w:t>
      </w:r>
      <w:r w:rsidRPr="009503A5">
        <w:rPr>
          <w:rStyle w:val="eop"/>
          <w:rFonts w:ascii="Calibri" w:hAnsi="Calibri" w:cs="Calibri"/>
          <w:sz w:val="22"/>
          <w:szCs w:val="22"/>
        </w:rPr>
        <w:t> </w:t>
      </w:r>
    </w:p>
    <w:p w14:paraId="43727264" w14:textId="77777777" w:rsidR="00A30662" w:rsidRPr="009503A5" w:rsidRDefault="00A30662" w:rsidP="00B960BF">
      <w:pPr>
        <w:pStyle w:val="paragraph"/>
        <w:numPr>
          <w:ilvl w:val="0"/>
          <w:numId w:val="60"/>
        </w:numPr>
        <w:spacing w:before="120" w:beforeAutospacing="0" w:after="0" w:afterAutospacing="0" w:line="360" w:lineRule="auto"/>
        <w:ind w:left="1134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>zaufane</w:t>
      </w:r>
      <w:proofErr w:type="spellEnd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>relacje</w:t>
      </w:r>
      <w:proofErr w:type="spellEnd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>dorosłymi</w:t>
      </w:r>
      <w:proofErr w:type="spellEnd"/>
      <w:r w:rsidRPr="009503A5">
        <w:rPr>
          <w:rStyle w:val="normaltextrun"/>
          <w:rFonts w:ascii="Calibri" w:hAnsi="Calibri" w:cs="Calibri"/>
          <w:sz w:val="22"/>
          <w:szCs w:val="22"/>
          <w:lang w:val="en-US"/>
        </w:rPr>
        <w:t>.</w:t>
      </w:r>
      <w:r w:rsidRPr="009503A5">
        <w:rPr>
          <w:rStyle w:val="eop"/>
          <w:rFonts w:ascii="Calibri" w:hAnsi="Calibri" w:cs="Calibri"/>
          <w:sz w:val="22"/>
          <w:szCs w:val="22"/>
        </w:rPr>
        <w:t> </w:t>
      </w:r>
    </w:p>
    <w:p w14:paraId="189B432B" w14:textId="1AD278C8" w:rsidR="00A30662" w:rsidRPr="009503A5" w:rsidRDefault="00A30662" w:rsidP="00B960BF">
      <w:pPr>
        <w:pStyle w:val="paragraph"/>
        <w:numPr>
          <w:ilvl w:val="0"/>
          <w:numId w:val="59"/>
        </w:numPr>
        <w:spacing w:before="120" w:beforeAutospacing="0" w:after="0" w:afterAutospacing="0" w:line="360" w:lineRule="auto"/>
        <w:textAlignment w:val="baseline"/>
        <w:rPr>
          <w:rFonts w:ascii="Calibri" w:hAnsi="Calibri" w:cs="Calibri"/>
          <w:sz w:val="22"/>
          <w:szCs w:val="22"/>
        </w:rPr>
      </w:pPr>
      <w:r w:rsidRPr="009503A5">
        <w:rPr>
          <w:rStyle w:val="normaltextrun"/>
          <w:rFonts w:ascii="Calibri" w:hAnsi="Calibri" w:cs="Calibri"/>
          <w:b/>
          <w:bCs/>
          <w:sz w:val="22"/>
          <w:szCs w:val="22"/>
        </w:rPr>
        <w:t>Bezpieczeństwo = dobre relacje</w:t>
      </w:r>
      <w:r w:rsidRPr="009503A5">
        <w:rPr>
          <w:rStyle w:val="normaltextrun"/>
          <w:rFonts w:ascii="Calibri" w:hAnsi="Calibri" w:cs="Calibri"/>
          <w:sz w:val="22"/>
          <w:szCs w:val="22"/>
        </w:rPr>
        <w:t xml:space="preserve"> – zarówno z rówieśnikami, jak i z nauczycielami. Uczniowie czują się bezpieczni, kiedy mają wsparcie, są akceptowani i mogą rozmawiać bez obawy o ocenę.</w:t>
      </w:r>
      <w:r w:rsidRPr="009503A5">
        <w:rPr>
          <w:rStyle w:val="eop"/>
          <w:rFonts w:ascii="Calibri" w:hAnsi="Calibri" w:cs="Calibri"/>
          <w:sz w:val="22"/>
          <w:szCs w:val="22"/>
        </w:rPr>
        <w:t> </w:t>
      </w:r>
    </w:p>
    <w:p w14:paraId="176C7E1F" w14:textId="07C24421" w:rsidR="00A30662" w:rsidRPr="009503A5" w:rsidRDefault="00A30662" w:rsidP="00B960BF">
      <w:pPr>
        <w:pStyle w:val="paragraph"/>
        <w:numPr>
          <w:ilvl w:val="0"/>
          <w:numId w:val="59"/>
        </w:numPr>
        <w:spacing w:before="120" w:beforeAutospacing="0" w:after="0" w:afterAutospacing="0" w:line="360" w:lineRule="auto"/>
        <w:textAlignment w:val="baseline"/>
        <w:rPr>
          <w:rFonts w:ascii="Calibri" w:hAnsi="Calibri" w:cs="Calibri"/>
          <w:sz w:val="22"/>
          <w:szCs w:val="22"/>
        </w:rPr>
      </w:pPr>
      <w:r w:rsidRPr="009503A5">
        <w:rPr>
          <w:rStyle w:val="normaltextrun"/>
          <w:rFonts w:ascii="Calibri" w:hAnsi="Calibri" w:cs="Calibri"/>
          <w:b/>
          <w:bCs/>
          <w:sz w:val="22"/>
          <w:szCs w:val="22"/>
        </w:rPr>
        <w:t>Bezpieczeństwo to klimat szkoły, a nie tylko brak zagrożenia</w:t>
      </w:r>
      <w:r w:rsidRPr="009503A5">
        <w:rPr>
          <w:rStyle w:val="normaltextrun"/>
          <w:rFonts w:ascii="Calibri" w:hAnsi="Calibri" w:cs="Calibri"/>
          <w:sz w:val="22"/>
          <w:szCs w:val="22"/>
        </w:rPr>
        <w:t xml:space="preserve"> – uczniowie często odwołują się do atmosfery, w której funkcjonują, a nie wyłącznie do incydentów czy zagrożeń.</w:t>
      </w:r>
      <w:r w:rsidRPr="009503A5">
        <w:rPr>
          <w:rStyle w:val="eop"/>
          <w:rFonts w:ascii="Calibri" w:hAnsi="Calibri" w:cs="Calibri"/>
          <w:sz w:val="22"/>
          <w:szCs w:val="22"/>
        </w:rPr>
        <w:t> </w:t>
      </w:r>
    </w:p>
    <w:p w14:paraId="087E2E29" w14:textId="5E52A12C" w:rsidR="00C13326" w:rsidRPr="009503A5" w:rsidRDefault="00DA5C98" w:rsidP="00B960BF">
      <w:pPr>
        <w:pStyle w:val="Standard"/>
        <w:spacing w:before="12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503A5">
        <w:rPr>
          <w:rFonts w:ascii="Times New Roman" w:hAnsi="Times New Roman" w:cs="Times New Roman"/>
          <w:b/>
          <w:bCs/>
          <w:sz w:val="24"/>
          <w:szCs w:val="24"/>
        </w:rPr>
        <w:t>Rekomendacje</w:t>
      </w:r>
      <w:r w:rsidR="00325FF1" w:rsidRPr="009503A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C0328E3" w14:textId="02B0E959" w:rsidR="00577B68" w:rsidRPr="009503A5" w:rsidRDefault="00577B68" w:rsidP="00E61B89">
      <w:pPr>
        <w:pStyle w:val="Standard"/>
        <w:spacing w:before="12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503A5">
        <w:rPr>
          <w:rFonts w:ascii="Times New Roman" w:hAnsi="Times New Roman" w:cs="Times New Roman"/>
          <w:sz w:val="24"/>
          <w:szCs w:val="24"/>
        </w:rPr>
        <w:t xml:space="preserve">Tworzenie bezpiecznego środowiska szkolnego to proces, który wymaga </w:t>
      </w:r>
      <w:r w:rsidRPr="009503A5">
        <w:rPr>
          <w:rStyle w:val="Pogrubienie"/>
          <w:rFonts w:ascii="Times New Roman" w:hAnsi="Times New Roman" w:cs="Times New Roman"/>
          <w:sz w:val="24"/>
          <w:szCs w:val="24"/>
        </w:rPr>
        <w:t>systemowego podejścia, zaangażowania całej społeczności</w:t>
      </w:r>
      <w:r w:rsidRPr="009503A5">
        <w:rPr>
          <w:rFonts w:ascii="Times New Roman" w:hAnsi="Times New Roman" w:cs="Times New Roman"/>
          <w:sz w:val="24"/>
          <w:szCs w:val="24"/>
        </w:rPr>
        <w:t xml:space="preserve"> oraz uwzględniania </w:t>
      </w:r>
      <w:r w:rsidRPr="009503A5">
        <w:rPr>
          <w:rStyle w:val="Pogrubienie"/>
          <w:rFonts w:ascii="Times New Roman" w:hAnsi="Times New Roman" w:cs="Times New Roman"/>
          <w:sz w:val="24"/>
          <w:szCs w:val="24"/>
        </w:rPr>
        <w:t>różnorodnych potrzeb uczniów</w:t>
      </w:r>
      <w:r w:rsidRPr="009503A5">
        <w:rPr>
          <w:rFonts w:ascii="Times New Roman" w:hAnsi="Times New Roman" w:cs="Times New Roman"/>
          <w:sz w:val="24"/>
          <w:szCs w:val="24"/>
        </w:rPr>
        <w:t xml:space="preserve">. Kluczowe jest nie tylko reagowanie na zagrożenia, ale przede wszystkim </w:t>
      </w:r>
      <w:r w:rsidRPr="009503A5">
        <w:rPr>
          <w:rStyle w:val="Pogrubienie"/>
          <w:rFonts w:ascii="Times New Roman" w:hAnsi="Times New Roman" w:cs="Times New Roman"/>
          <w:sz w:val="24"/>
          <w:szCs w:val="24"/>
        </w:rPr>
        <w:t>budowanie kultury opartej na zaufaniu, empatii i akceptacji</w:t>
      </w:r>
      <w:r w:rsidRPr="009503A5">
        <w:rPr>
          <w:rFonts w:ascii="Times New Roman" w:hAnsi="Times New Roman" w:cs="Times New Roman"/>
          <w:sz w:val="24"/>
          <w:szCs w:val="24"/>
        </w:rPr>
        <w:t>.</w:t>
      </w:r>
    </w:p>
    <w:p w14:paraId="561F548F" w14:textId="77777777" w:rsidR="002F715D" w:rsidRPr="009503A5" w:rsidRDefault="002F715D" w:rsidP="00B960BF">
      <w:pPr>
        <w:spacing w:before="120"/>
        <w:ind w:firstLine="0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1. Ujęcie wielowymiarowe bezpieczeństwa (fizyczne, psychiczne, emocjonalne, społeczne)</w:t>
      </w:r>
    </w:p>
    <w:p w14:paraId="0AFBDA07" w14:textId="77777777" w:rsidR="002F715D" w:rsidRPr="009503A5" w:rsidRDefault="002F715D" w:rsidP="00E61B89">
      <w:pPr>
        <w:numPr>
          <w:ilvl w:val="0"/>
          <w:numId w:val="61"/>
        </w:numPr>
        <w:spacing w:before="12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Wprowadzenie programów profilaktycznych i edukacyjnych</w:t>
      </w:r>
      <w:r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uwzględniających nie tylko bezpieczeństwo fizyczne (np. ewakuacja, reagowanie na zagrożenia), ale też psychiczne i emocjonalne (np. warsztaty z empatii, komunikacji bez przemocy, rozpoznawania emocji).</w:t>
      </w:r>
    </w:p>
    <w:p w14:paraId="7AE7FD7B" w14:textId="77777777" w:rsidR="002F715D" w:rsidRPr="009503A5" w:rsidRDefault="002F715D" w:rsidP="00B960BF">
      <w:pPr>
        <w:numPr>
          <w:ilvl w:val="0"/>
          <w:numId w:val="61"/>
        </w:numPr>
        <w:spacing w:before="1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Systematyczne badanie klimatu emocjonalnego szkoły</w:t>
      </w:r>
      <w:r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 np. poprzez anonimowe ankiety dla uczniów i nauczycieli – z możliwością realnego wpływu na zmiany.</w:t>
      </w:r>
    </w:p>
    <w:p w14:paraId="266F8D26" w14:textId="5296ADBA" w:rsidR="002F715D" w:rsidRPr="009503A5" w:rsidRDefault="002F715D" w:rsidP="00B960BF">
      <w:pPr>
        <w:numPr>
          <w:ilvl w:val="0"/>
          <w:numId w:val="61"/>
        </w:numPr>
        <w:spacing w:before="1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Szkolenia dla kadry pedagogicznej</w:t>
      </w:r>
      <w:r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z zakresu rozpoznawania oznak kryzysów emocjonalnych, problemów psychicznych oraz wspierania uczniów w trudnych sytuacjach.</w:t>
      </w:r>
    </w:p>
    <w:p w14:paraId="2086AC98" w14:textId="77777777" w:rsidR="002F715D" w:rsidRPr="009503A5" w:rsidRDefault="002F715D" w:rsidP="00B960BF">
      <w:pPr>
        <w:spacing w:before="120"/>
        <w:ind w:firstLine="0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2. Odpowiedź na najczęściej zgłaszane potrzeby uczniów</w:t>
      </w:r>
    </w:p>
    <w:p w14:paraId="69980920" w14:textId="77777777" w:rsidR="002F715D" w:rsidRPr="009503A5" w:rsidRDefault="002F715D" w:rsidP="00B960BF">
      <w:pPr>
        <w:numPr>
          <w:ilvl w:val="0"/>
          <w:numId w:val="62"/>
        </w:numPr>
        <w:spacing w:before="1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Wzmocnienie działań przeciwdziałających przemocy i nękaniu</w:t>
      </w:r>
      <w:r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:</w:t>
      </w:r>
    </w:p>
    <w:p w14:paraId="08A2FC87" w14:textId="77777777" w:rsidR="002F715D" w:rsidRPr="009503A5" w:rsidRDefault="002F715D" w:rsidP="00B960BF">
      <w:pPr>
        <w:numPr>
          <w:ilvl w:val="1"/>
          <w:numId w:val="62"/>
        </w:numPr>
        <w:spacing w:before="1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jasne procedury reagowania,</w:t>
      </w:r>
    </w:p>
    <w:p w14:paraId="6FBE69BB" w14:textId="114DC14A" w:rsidR="002F715D" w:rsidRPr="009503A5" w:rsidRDefault="002F715D" w:rsidP="00B960BF">
      <w:pPr>
        <w:numPr>
          <w:ilvl w:val="1"/>
          <w:numId w:val="62"/>
        </w:numPr>
        <w:spacing w:before="1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obecność osób odpowiedzialnych (np.</w:t>
      </w:r>
      <w:r w:rsidR="00AE1AAE"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wychowawca/</w:t>
      </w:r>
      <w:r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pedagog/psycholog),</w:t>
      </w:r>
    </w:p>
    <w:p w14:paraId="76EB2EF4" w14:textId="77777777" w:rsidR="002F715D" w:rsidRPr="009503A5" w:rsidRDefault="002F715D" w:rsidP="00B960BF">
      <w:pPr>
        <w:numPr>
          <w:ilvl w:val="1"/>
          <w:numId w:val="62"/>
        </w:numPr>
        <w:spacing w:before="1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kampanie edukacyjne prowadzone wspólnie z uczniami.</w:t>
      </w:r>
    </w:p>
    <w:p w14:paraId="377548F1" w14:textId="77777777" w:rsidR="002F715D" w:rsidRPr="009503A5" w:rsidRDefault="002F715D" w:rsidP="00B960BF">
      <w:pPr>
        <w:numPr>
          <w:ilvl w:val="0"/>
          <w:numId w:val="62"/>
        </w:numPr>
        <w:spacing w:before="1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Budowanie kultury akceptacji i różnorodności</w:t>
      </w:r>
      <w:r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:</w:t>
      </w:r>
    </w:p>
    <w:p w14:paraId="297C1A99" w14:textId="77777777" w:rsidR="002F715D" w:rsidRPr="009503A5" w:rsidRDefault="002F715D" w:rsidP="00B960BF">
      <w:pPr>
        <w:numPr>
          <w:ilvl w:val="1"/>
          <w:numId w:val="62"/>
        </w:numPr>
        <w:spacing w:before="1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działania antydyskryminacyjne,</w:t>
      </w:r>
    </w:p>
    <w:p w14:paraId="19151948" w14:textId="77777777" w:rsidR="002F715D" w:rsidRPr="009503A5" w:rsidRDefault="002F715D" w:rsidP="00B960BF">
      <w:pPr>
        <w:numPr>
          <w:ilvl w:val="1"/>
          <w:numId w:val="62"/>
        </w:numPr>
        <w:spacing w:before="1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promowanie tolerancji,</w:t>
      </w:r>
    </w:p>
    <w:p w14:paraId="59778D63" w14:textId="77777777" w:rsidR="002F715D" w:rsidRPr="009503A5" w:rsidRDefault="002F715D" w:rsidP="00B960BF">
      <w:pPr>
        <w:numPr>
          <w:ilvl w:val="1"/>
          <w:numId w:val="62"/>
        </w:numPr>
        <w:spacing w:before="1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>tworzenie przestrzeni, w których każdy uczeń może być sobą (np. grupy wsparcia, strefy ciszy).</w:t>
      </w:r>
    </w:p>
    <w:p w14:paraId="5A77EB93" w14:textId="77777777" w:rsidR="002F715D" w:rsidRPr="009503A5" w:rsidRDefault="002F715D" w:rsidP="00B960BF">
      <w:pPr>
        <w:numPr>
          <w:ilvl w:val="0"/>
          <w:numId w:val="62"/>
        </w:numPr>
        <w:spacing w:before="1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Zwiększanie komfortu psychicznego w codziennym funkcjonowaniu szkoły</w:t>
      </w:r>
      <w:r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:</w:t>
      </w:r>
    </w:p>
    <w:p w14:paraId="459553B9" w14:textId="77777777" w:rsidR="002F715D" w:rsidRPr="009503A5" w:rsidRDefault="002F715D" w:rsidP="00B960BF">
      <w:pPr>
        <w:numPr>
          <w:ilvl w:val="1"/>
          <w:numId w:val="62"/>
        </w:numPr>
        <w:spacing w:before="1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przestrzeganie zasad wzajemnego szacunku,</w:t>
      </w:r>
    </w:p>
    <w:p w14:paraId="0CB9BA93" w14:textId="77777777" w:rsidR="002F715D" w:rsidRPr="009503A5" w:rsidRDefault="002F715D" w:rsidP="00B960BF">
      <w:pPr>
        <w:numPr>
          <w:ilvl w:val="1"/>
          <w:numId w:val="62"/>
        </w:numPr>
        <w:spacing w:before="1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ograniczenie niepotrzebnego stresu szkolnego (np. nadmierna liczba sprawdzianów w krótkim czasie),</w:t>
      </w:r>
    </w:p>
    <w:p w14:paraId="4C374F20" w14:textId="77777777" w:rsidR="002F715D" w:rsidRPr="009503A5" w:rsidRDefault="002F715D" w:rsidP="00B960BF">
      <w:pPr>
        <w:numPr>
          <w:ilvl w:val="1"/>
          <w:numId w:val="62"/>
        </w:numPr>
        <w:spacing w:before="1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możliwość odpoczynku i regeneracji (np. strefy relaksu).</w:t>
      </w:r>
    </w:p>
    <w:p w14:paraId="2E216F41" w14:textId="5A758708" w:rsidR="002F715D" w:rsidRPr="009503A5" w:rsidRDefault="002F715D" w:rsidP="00B960BF">
      <w:pPr>
        <w:numPr>
          <w:ilvl w:val="0"/>
          <w:numId w:val="62"/>
        </w:numPr>
        <w:spacing w:before="1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Ułatwienie dostępu do dorosłych zaufanych osób</w:t>
      </w:r>
      <w:r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(psycholog, pedagog, wychowawcy) oraz zapewnienie uczniom realnej możliwości rozmowy – bez oceny i zaufaniu.</w:t>
      </w:r>
    </w:p>
    <w:p w14:paraId="53B5EA14" w14:textId="77777777" w:rsidR="002F715D" w:rsidRPr="009503A5" w:rsidRDefault="002F715D" w:rsidP="00B960BF">
      <w:pPr>
        <w:spacing w:before="120"/>
        <w:ind w:firstLine="0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3. Wzmacnianie relacji jako fundamentu bezpieczeństwa</w:t>
      </w:r>
    </w:p>
    <w:p w14:paraId="04E1E1F7" w14:textId="77777777" w:rsidR="002F715D" w:rsidRPr="009503A5" w:rsidRDefault="002F715D" w:rsidP="00B960BF">
      <w:pPr>
        <w:numPr>
          <w:ilvl w:val="0"/>
          <w:numId w:val="63"/>
        </w:numPr>
        <w:spacing w:before="1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Budowanie relacji opartych na zaufaniu i dialogu</w:t>
      </w:r>
      <w:r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między uczniami a nauczycielami – np. poprzez godziny wychowawcze poświęcone rozmowie o relacjach, emocjach i aktualnych potrzebach uczniów.</w:t>
      </w:r>
    </w:p>
    <w:p w14:paraId="68A670AF" w14:textId="65AB7BE5" w:rsidR="002F715D" w:rsidRPr="009503A5" w:rsidRDefault="002F715D" w:rsidP="00B960BF">
      <w:pPr>
        <w:numPr>
          <w:ilvl w:val="0"/>
          <w:numId w:val="63"/>
        </w:numPr>
        <w:spacing w:before="1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Zachęcanie nauczycieli</w:t>
      </w:r>
      <w:r w:rsidR="002C7052" w:rsidRPr="0095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/wychowawców</w:t>
      </w:r>
      <w:r w:rsidRPr="0095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do postawy empatycznej i wspierającej</w:t>
      </w:r>
      <w:r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 zamiast wyłącznie kontrolującej – rozwijanie kompetencji miękkich w pracy nauczycielskiej.</w:t>
      </w:r>
    </w:p>
    <w:p w14:paraId="61EE7AA0" w14:textId="459958B1" w:rsidR="002F715D" w:rsidRPr="009503A5" w:rsidRDefault="002F715D" w:rsidP="00B960BF">
      <w:pPr>
        <w:numPr>
          <w:ilvl w:val="0"/>
          <w:numId w:val="63"/>
        </w:numPr>
        <w:spacing w:before="1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Wspieranie integracji rówieśniczej</w:t>
      </w:r>
      <w:r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– organizowanie wspólnych aktywności, projektów, wyjazdów integracyjnych, grup wsparcia, </w:t>
      </w:r>
      <w:proofErr w:type="spellStart"/>
      <w:r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tutorstwa</w:t>
      </w:r>
      <w:proofErr w:type="spellEnd"/>
      <w:r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rówieśniczego.</w:t>
      </w:r>
    </w:p>
    <w:p w14:paraId="14E32F1C" w14:textId="77777777" w:rsidR="002F715D" w:rsidRPr="009503A5" w:rsidRDefault="002F715D" w:rsidP="00B960BF">
      <w:pPr>
        <w:spacing w:before="120"/>
        <w:ind w:firstLine="0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4. Tworzenie pozytywnego klimatu szkoły</w:t>
      </w:r>
    </w:p>
    <w:p w14:paraId="6A92F69F" w14:textId="77777777" w:rsidR="002F715D" w:rsidRPr="009503A5" w:rsidRDefault="002F715D" w:rsidP="00B960BF">
      <w:pPr>
        <w:numPr>
          <w:ilvl w:val="0"/>
          <w:numId w:val="64"/>
        </w:numPr>
        <w:spacing w:before="1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Tworzenie środowiska przyjaznego uczniowi</w:t>
      </w:r>
      <w:r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:</w:t>
      </w:r>
    </w:p>
    <w:p w14:paraId="230C2D78" w14:textId="77777777" w:rsidR="002F715D" w:rsidRPr="009503A5" w:rsidRDefault="002F715D" w:rsidP="00E61B89">
      <w:pPr>
        <w:pStyle w:val="Akapitzlist"/>
        <w:numPr>
          <w:ilvl w:val="0"/>
          <w:numId w:val="65"/>
        </w:numPr>
        <w:spacing w:before="120"/>
        <w:ind w:left="113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jasne, spójne zasady funkcjonowania szkoły,</w:t>
      </w:r>
    </w:p>
    <w:p w14:paraId="25392A2A" w14:textId="77777777" w:rsidR="002F715D" w:rsidRPr="009503A5" w:rsidRDefault="002F715D" w:rsidP="00E61B89">
      <w:pPr>
        <w:pStyle w:val="Akapitzlist"/>
        <w:numPr>
          <w:ilvl w:val="0"/>
          <w:numId w:val="65"/>
        </w:numPr>
        <w:spacing w:before="120"/>
        <w:ind w:left="113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przewidywalność i poczucie sprawiedliwości,</w:t>
      </w:r>
    </w:p>
    <w:p w14:paraId="1D13515F" w14:textId="77777777" w:rsidR="002F715D" w:rsidRPr="009503A5" w:rsidRDefault="002F715D" w:rsidP="00E61B89">
      <w:pPr>
        <w:pStyle w:val="Akapitzlist"/>
        <w:numPr>
          <w:ilvl w:val="0"/>
          <w:numId w:val="65"/>
        </w:numPr>
        <w:spacing w:before="120"/>
        <w:ind w:left="113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otwarta, pozytywna komunikacja w całej społeczności szkolnej.</w:t>
      </w:r>
    </w:p>
    <w:p w14:paraId="09256143" w14:textId="77777777" w:rsidR="002F715D" w:rsidRPr="009503A5" w:rsidRDefault="002F715D" w:rsidP="00B960BF">
      <w:pPr>
        <w:numPr>
          <w:ilvl w:val="0"/>
          <w:numId w:val="64"/>
        </w:numPr>
        <w:spacing w:before="1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Uwzględnianie głosu uczniów w decyzjach dotyczących życia szkoły</w:t>
      </w:r>
      <w:r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– np. poprzez samorząd uczniowski, konsultacje, skrzynki pomysłów i opinii.</w:t>
      </w:r>
    </w:p>
    <w:p w14:paraId="7A110035" w14:textId="77777777" w:rsidR="002F715D" w:rsidRPr="009503A5" w:rsidRDefault="002F715D" w:rsidP="00B960BF">
      <w:pPr>
        <w:numPr>
          <w:ilvl w:val="0"/>
          <w:numId w:val="64"/>
        </w:numPr>
        <w:spacing w:before="1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503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Kultywowanie wartości takich jak: szacunek, współpraca, empatia, odpowiedzialność</w:t>
      </w:r>
      <w:r w:rsidRPr="009503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– zarówno w działaniach formalnych, jak i w codziennych kontaktach.</w:t>
      </w:r>
    </w:p>
    <w:p w14:paraId="55F6805B" w14:textId="77777777" w:rsidR="00577B68" w:rsidRPr="00325FF1" w:rsidRDefault="00577B68" w:rsidP="00B960BF">
      <w:pPr>
        <w:pStyle w:val="Standard"/>
        <w:spacing w:before="12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BBF97" w14:textId="30B67687" w:rsidR="006B396A" w:rsidRPr="00325FF1" w:rsidRDefault="003559DD" w:rsidP="00B960BF">
      <w:pPr>
        <w:pStyle w:val="Nagwek1"/>
        <w:numPr>
          <w:ilvl w:val="0"/>
          <w:numId w:val="50"/>
        </w:numPr>
        <w:suppressAutoHyphens/>
        <w:spacing w:before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25FF1">
        <w:rPr>
          <w:rFonts w:ascii="Times New Roman" w:hAnsi="Times New Roman" w:cs="Times New Roman"/>
          <w:b/>
          <w:bCs/>
          <w:color w:val="auto"/>
          <w:sz w:val="24"/>
          <w:szCs w:val="24"/>
        </w:rPr>
        <w:t>Kalendarz uroczystości szkolnych i wydarzeń w roku szkolnym 202</w:t>
      </w:r>
      <w:r w:rsidR="004818BA">
        <w:rPr>
          <w:rFonts w:ascii="Times New Roman" w:hAnsi="Times New Roman" w:cs="Times New Roman"/>
          <w:b/>
          <w:bCs/>
          <w:color w:val="auto"/>
          <w:sz w:val="24"/>
          <w:szCs w:val="24"/>
        </w:rPr>
        <w:t>5/</w:t>
      </w:r>
      <w:r w:rsidR="0058249F" w:rsidRPr="00325FF1">
        <w:rPr>
          <w:rFonts w:ascii="Times New Roman" w:hAnsi="Times New Roman" w:cs="Times New Roman"/>
          <w:b/>
          <w:bCs/>
          <w:color w:val="auto"/>
          <w:sz w:val="24"/>
          <w:szCs w:val="24"/>
        </w:rPr>
        <w:t>20</w:t>
      </w:r>
      <w:r w:rsidR="000A22D0" w:rsidRPr="00325FF1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4818BA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</w:p>
    <w:p w14:paraId="62E431C7" w14:textId="4392393D" w:rsidR="003559DD" w:rsidRPr="00543714" w:rsidRDefault="0078306F" w:rsidP="00B960BF">
      <w:pPr>
        <w:suppressAutoHyphens/>
        <w:spacing w:before="1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25F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Ważnym elementem realizacji programu wychowawczo-profilaktycznego jest kultywowanie tradycji Ośrodka</w:t>
      </w:r>
    </w:p>
    <w:p w14:paraId="6F7260B2" w14:textId="77777777" w:rsidR="00D45482" w:rsidRPr="009503A5" w:rsidRDefault="00D45482" w:rsidP="00E61B89">
      <w:pPr>
        <w:pStyle w:val="Akapitzlist"/>
        <w:numPr>
          <w:ilvl w:val="0"/>
          <w:numId w:val="68"/>
        </w:numPr>
        <w:spacing w:before="120"/>
        <w:ind w:left="1134"/>
      </w:pPr>
      <w:r w:rsidRPr="009503A5">
        <w:t xml:space="preserve">6-10 października Tydzień Zdrowia Psychicznego </w:t>
      </w:r>
    </w:p>
    <w:p w14:paraId="6D9654C6" w14:textId="77777777" w:rsidR="00D45482" w:rsidRPr="009503A5" w:rsidRDefault="00D45482" w:rsidP="00E61B89">
      <w:pPr>
        <w:pStyle w:val="Akapitzlist"/>
        <w:numPr>
          <w:ilvl w:val="0"/>
          <w:numId w:val="68"/>
        </w:numPr>
        <w:spacing w:before="120"/>
        <w:ind w:left="1134"/>
      </w:pPr>
      <w:r w:rsidRPr="009503A5">
        <w:t xml:space="preserve">13 października „Dzień Nauczyciela” </w:t>
      </w:r>
    </w:p>
    <w:p w14:paraId="1B3C5E2A" w14:textId="77777777" w:rsidR="00BA4B18" w:rsidRPr="009503A5" w:rsidRDefault="00D45482" w:rsidP="00E61B89">
      <w:pPr>
        <w:pStyle w:val="Akapitzlist"/>
        <w:numPr>
          <w:ilvl w:val="0"/>
          <w:numId w:val="68"/>
        </w:numPr>
        <w:spacing w:before="120"/>
        <w:ind w:left="1134"/>
      </w:pPr>
      <w:r w:rsidRPr="009503A5">
        <w:t xml:space="preserve">14 października Dzień Komisji Edukacji Narodowej </w:t>
      </w:r>
    </w:p>
    <w:p w14:paraId="0AEF697F" w14:textId="76DF2B7B" w:rsidR="00BA4B18" w:rsidRPr="009503A5" w:rsidRDefault="00D45482" w:rsidP="00E61B89">
      <w:pPr>
        <w:pStyle w:val="Akapitzlist"/>
        <w:numPr>
          <w:ilvl w:val="0"/>
          <w:numId w:val="68"/>
        </w:numPr>
        <w:spacing w:before="120"/>
        <w:ind w:left="1134"/>
      </w:pPr>
      <w:r w:rsidRPr="009503A5">
        <w:t>7 listopada SOS-</w:t>
      </w:r>
      <w:proofErr w:type="spellStart"/>
      <w:r w:rsidRPr="009503A5">
        <w:t>owy</w:t>
      </w:r>
      <w:proofErr w:type="spellEnd"/>
      <w:r w:rsidRPr="009503A5">
        <w:t xml:space="preserve"> Dzień Niepodległości </w:t>
      </w:r>
    </w:p>
    <w:p w14:paraId="6C2C8E4C" w14:textId="77777777" w:rsidR="00797F4F" w:rsidRPr="009503A5" w:rsidRDefault="00D45482" w:rsidP="00E61B89">
      <w:pPr>
        <w:pStyle w:val="Akapitzlist"/>
        <w:numPr>
          <w:ilvl w:val="0"/>
          <w:numId w:val="68"/>
        </w:numPr>
        <w:spacing w:before="120"/>
        <w:ind w:left="1134"/>
      </w:pPr>
      <w:r w:rsidRPr="009503A5">
        <w:t xml:space="preserve">11 listopada Dzień Niepodległości </w:t>
      </w:r>
    </w:p>
    <w:p w14:paraId="70822758" w14:textId="77777777" w:rsidR="00797F4F" w:rsidRPr="009503A5" w:rsidRDefault="00D45482" w:rsidP="00E61B89">
      <w:pPr>
        <w:pStyle w:val="Akapitzlist"/>
        <w:numPr>
          <w:ilvl w:val="0"/>
          <w:numId w:val="68"/>
        </w:numPr>
        <w:spacing w:before="120"/>
        <w:ind w:left="1134"/>
      </w:pPr>
      <w:r w:rsidRPr="009503A5">
        <w:t>8-12 grudnia SOS-</w:t>
      </w:r>
      <w:proofErr w:type="spellStart"/>
      <w:r w:rsidRPr="009503A5">
        <w:t>owy</w:t>
      </w:r>
      <w:proofErr w:type="spellEnd"/>
      <w:r w:rsidRPr="009503A5">
        <w:t xml:space="preserve"> Tydzień Praw Człowieka </w:t>
      </w:r>
    </w:p>
    <w:p w14:paraId="53D96961" w14:textId="77777777" w:rsidR="00797F4F" w:rsidRPr="009503A5" w:rsidRDefault="00D45482" w:rsidP="00E61B89">
      <w:pPr>
        <w:pStyle w:val="Akapitzlist"/>
        <w:numPr>
          <w:ilvl w:val="0"/>
          <w:numId w:val="68"/>
        </w:numPr>
        <w:spacing w:before="120"/>
        <w:ind w:left="1134"/>
      </w:pPr>
      <w:r w:rsidRPr="009503A5">
        <w:t>19 grudnia Wigilia w SOS-</w:t>
      </w:r>
    </w:p>
    <w:p w14:paraId="6CE48FAF" w14:textId="77777777" w:rsidR="00643EBF" w:rsidRPr="009503A5" w:rsidRDefault="00D45482" w:rsidP="00E61B89">
      <w:pPr>
        <w:pStyle w:val="Akapitzlist"/>
        <w:numPr>
          <w:ilvl w:val="0"/>
          <w:numId w:val="68"/>
        </w:numPr>
        <w:spacing w:before="120"/>
        <w:ind w:left="1134"/>
      </w:pPr>
      <w:r w:rsidRPr="009503A5">
        <w:t>1 kwietnia Jajo w SOS-</w:t>
      </w:r>
      <w:proofErr w:type="spellStart"/>
      <w:r w:rsidRPr="009503A5">
        <w:t>ie</w:t>
      </w:r>
      <w:proofErr w:type="spellEnd"/>
      <w:r w:rsidRPr="009503A5">
        <w:t xml:space="preserve"> </w:t>
      </w:r>
    </w:p>
    <w:p w14:paraId="33DB8A23" w14:textId="5BAAAC08" w:rsidR="00643EBF" w:rsidRPr="009503A5" w:rsidRDefault="00D45482" w:rsidP="00E61B89">
      <w:pPr>
        <w:pStyle w:val="Akapitzlist"/>
        <w:numPr>
          <w:ilvl w:val="0"/>
          <w:numId w:val="68"/>
        </w:numPr>
        <w:spacing w:before="120"/>
        <w:ind w:left="1134"/>
      </w:pPr>
      <w:r w:rsidRPr="009503A5">
        <w:t>17 kwietnia Żonkile w SOS-</w:t>
      </w:r>
      <w:proofErr w:type="spellStart"/>
      <w:r w:rsidRPr="009503A5">
        <w:t>ie</w:t>
      </w:r>
      <w:proofErr w:type="spellEnd"/>
      <w:r w:rsidRPr="009503A5">
        <w:t xml:space="preserve"> </w:t>
      </w:r>
    </w:p>
    <w:p w14:paraId="20A07E7A" w14:textId="77777777" w:rsidR="00643EBF" w:rsidRPr="009503A5" w:rsidRDefault="00D45482" w:rsidP="00E61B89">
      <w:pPr>
        <w:pStyle w:val="Akapitzlist"/>
        <w:numPr>
          <w:ilvl w:val="0"/>
          <w:numId w:val="68"/>
        </w:numPr>
        <w:spacing w:before="120"/>
        <w:ind w:left="1134"/>
      </w:pPr>
      <w:r w:rsidRPr="009503A5">
        <w:t xml:space="preserve">8-19 kwietnia VIII Festiwal Empatia w działaniu </w:t>
      </w:r>
    </w:p>
    <w:p w14:paraId="4A8436C2" w14:textId="04C36060" w:rsidR="00711941" w:rsidRPr="009503A5" w:rsidRDefault="00711941" w:rsidP="00E61B89">
      <w:pPr>
        <w:pStyle w:val="Akapitzlist"/>
        <w:numPr>
          <w:ilvl w:val="0"/>
          <w:numId w:val="68"/>
        </w:numPr>
        <w:spacing w:before="120"/>
        <w:ind w:left="1134"/>
      </w:pPr>
      <w:r w:rsidRPr="009503A5">
        <w:t>24 kwietnia zakończenie</w:t>
      </w:r>
      <w:r w:rsidR="00543714" w:rsidRPr="009503A5">
        <w:t xml:space="preserve"> roku klas IV</w:t>
      </w:r>
    </w:p>
    <w:p w14:paraId="2D912DEA" w14:textId="54A787AC" w:rsidR="00643EBF" w:rsidRPr="009503A5" w:rsidRDefault="00D45482" w:rsidP="00E61B89">
      <w:pPr>
        <w:pStyle w:val="Akapitzlist"/>
        <w:numPr>
          <w:ilvl w:val="0"/>
          <w:numId w:val="68"/>
        </w:numPr>
        <w:spacing w:before="120"/>
        <w:ind w:left="1134"/>
      </w:pPr>
      <w:r w:rsidRPr="009503A5">
        <w:t xml:space="preserve">1 maja Święto Pracy </w:t>
      </w:r>
    </w:p>
    <w:p w14:paraId="3875CE50" w14:textId="0C989562" w:rsidR="00C94A85" w:rsidRPr="009503A5" w:rsidRDefault="00D45482" w:rsidP="00E61B89">
      <w:pPr>
        <w:pStyle w:val="Akapitzlist"/>
        <w:numPr>
          <w:ilvl w:val="0"/>
          <w:numId w:val="68"/>
        </w:numPr>
        <w:spacing w:before="120"/>
        <w:ind w:left="1134"/>
      </w:pPr>
      <w:r w:rsidRPr="009503A5">
        <w:t>29 maja Święto SOS-u i SOS-</w:t>
      </w:r>
      <w:proofErr w:type="spellStart"/>
      <w:r w:rsidRPr="009503A5">
        <w:t>owy</w:t>
      </w:r>
      <w:proofErr w:type="spellEnd"/>
      <w:r w:rsidRPr="009503A5">
        <w:t xml:space="preserve"> Dzień Inspiracji (podsumowanie projektów</w:t>
      </w:r>
      <w:r w:rsidR="00C94A85" w:rsidRPr="009503A5">
        <w:t>)</w:t>
      </w:r>
    </w:p>
    <w:p w14:paraId="166E97C1" w14:textId="6EA35FA1" w:rsidR="00C94A85" w:rsidRPr="009503A5" w:rsidRDefault="00D45482" w:rsidP="00E61B89">
      <w:pPr>
        <w:pStyle w:val="Akapitzlist"/>
        <w:numPr>
          <w:ilvl w:val="0"/>
          <w:numId w:val="68"/>
        </w:numPr>
        <w:spacing w:before="120"/>
        <w:ind w:left="1134"/>
      </w:pPr>
      <w:r w:rsidRPr="009503A5">
        <w:t xml:space="preserve">23-25 czerwca Warsztaty / wycieczki </w:t>
      </w:r>
    </w:p>
    <w:p w14:paraId="64B4C039" w14:textId="46F904C8" w:rsidR="00800884" w:rsidRPr="00543714" w:rsidRDefault="00C94A85" w:rsidP="00E61B89">
      <w:pPr>
        <w:pStyle w:val="Akapitzlist"/>
        <w:numPr>
          <w:ilvl w:val="0"/>
          <w:numId w:val="68"/>
        </w:numPr>
        <w:spacing w:before="120"/>
        <w:ind w:left="113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503A5">
        <w:t>2</w:t>
      </w:r>
      <w:r w:rsidR="00D45482" w:rsidRPr="009503A5">
        <w:t xml:space="preserve">6 czerwca Zakończenie roku szkolnego klas </w:t>
      </w:r>
      <w:r w:rsidR="00543714" w:rsidRPr="009503A5">
        <w:t>I II III</w:t>
      </w:r>
    </w:p>
    <w:p w14:paraId="4B880A19" w14:textId="55B49700" w:rsidR="00653307" w:rsidRPr="00C62F61" w:rsidRDefault="00635C26" w:rsidP="00C62F61">
      <w:pPr>
        <w:pStyle w:val="Nagwek1"/>
        <w:numPr>
          <w:ilvl w:val="0"/>
          <w:numId w:val="50"/>
        </w:numPr>
        <w:suppressAutoHyphens/>
        <w:spacing w:before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62F61">
        <w:rPr>
          <w:rFonts w:ascii="Times New Roman" w:hAnsi="Times New Roman" w:cs="Times New Roman"/>
          <w:b/>
          <w:bCs/>
          <w:color w:val="auto"/>
          <w:sz w:val="24"/>
          <w:szCs w:val="24"/>
        </w:rPr>
        <w:t>H</w:t>
      </w:r>
      <w:r w:rsidR="002429C4" w:rsidRPr="00C62F61">
        <w:rPr>
          <w:rFonts w:ascii="Times New Roman" w:hAnsi="Times New Roman" w:cs="Times New Roman"/>
          <w:b/>
          <w:bCs/>
          <w:color w:val="auto"/>
          <w:sz w:val="24"/>
          <w:szCs w:val="24"/>
        </w:rPr>
        <w:t>armonogram działań – załącznik nr 1 do Programu</w:t>
      </w:r>
      <w:r w:rsidRPr="00C62F6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1904EC67" w14:textId="58FDF83F" w:rsidR="00653307" w:rsidRPr="00325FF1" w:rsidRDefault="000A22D0" w:rsidP="00B960BF">
      <w:pPr>
        <w:pStyle w:val="Nagwek1"/>
        <w:numPr>
          <w:ilvl w:val="0"/>
          <w:numId w:val="50"/>
        </w:numPr>
        <w:suppressAutoHyphens/>
        <w:spacing w:before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25FF1">
        <w:rPr>
          <w:rFonts w:ascii="Times New Roman" w:hAnsi="Times New Roman" w:cs="Times New Roman"/>
          <w:b/>
          <w:bCs/>
          <w:color w:val="auto"/>
          <w:sz w:val="24"/>
          <w:szCs w:val="24"/>
        </w:rPr>
        <w:t>Ewaluacja programu wychowawczo-profilaktycznego</w:t>
      </w:r>
    </w:p>
    <w:p w14:paraId="48196CDE" w14:textId="09DCAF8C" w:rsidR="00635C26" w:rsidRPr="00325FF1" w:rsidRDefault="000A22D0" w:rsidP="00B960BF">
      <w:pPr>
        <w:suppressAutoHyphens/>
        <w:spacing w:before="120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25FF1">
        <w:rPr>
          <w:rFonts w:ascii="Times New Roman" w:hAnsi="Times New Roman" w:cs="Times New Roman"/>
          <w:sz w:val="24"/>
          <w:szCs w:val="24"/>
        </w:rPr>
        <w:t>Program wychowawczo–profilaktyczny podlega ewaluacji, która będzie przeprowadzana w</w:t>
      </w:r>
      <w:r w:rsidR="00A707D8" w:rsidRPr="00325FF1">
        <w:rPr>
          <w:rFonts w:ascii="Times New Roman" w:hAnsi="Times New Roman" w:cs="Times New Roman"/>
          <w:sz w:val="24"/>
          <w:szCs w:val="24"/>
        </w:rPr>
        <w:t> </w:t>
      </w:r>
      <w:r w:rsidRPr="00325FF1">
        <w:rPr>
          <w:rFonts w:ascii="Times New Roman" w:hAnsi="Times New Roman" w:cs="Times New Roman"/>
          <w:sz w:val="24"/>
          <w:szCs w:val="24"/>
        </w:rPr>
        <w:t xml:space="preserve">czerwcu. </w:t>
      </w:r>
      <w:r w:rsidR="00635C26" w:rsidRPr="00325FF1">
        <w:rPr>
          <w:rFonts w:ascii="Times New Roman" w:eastAsia="Calibri" w:hAnsi="Times New Roman" w:cs="Times New Roman"/>
          <w:kern w:val="0"/>
          <w:sz w:val="24"/>
          <w:szCs w:val="24"/>
        </w:rPr>
        <w:t xml:space="preserve">Ewaluacja programu przeprowadzana będzie w każdym roku szkolnym przez zespół ds. Ewaluacji Szkolnego Programu Wychowawczo-Profilaktycznego powołany przez dyrektora. Zadaniem Zespołu jest opracowanie planu ewaluacji </w:t>
      </w:r>
      <w:r w:rsidR="00635C26" w:rsidRPr="00325FF1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>programu</w:t>
      </w:r>
      <w:r w:rsidR="00635C26" w:rsidRPr="00325FF1">
        <w:rPr>
          <w:rFonts w:ascii="Times New Roman" w:eastAsia="Calibri" w:hAnsi="Times New Roman" w:cs="Times New Roman"/>
          <w:kern w:val="0"/>
          <w:sz w:val="24"/>
          <w:szCs w:val="24"/>
        </w:rPr>
        <w:t>, organizacja badań oraz opracowanie wyników. Z wynikami prac zespołu w formie raportu ewaluacyjnego zostanie zapoznana rada pedagogiczna.</w:t>
      </w:r>
    </w:p>
    <w:p w14:paraId="6CEDE376" w14:textId="0C09AF9B" w:rsidR="00653307" w:rsidRPr="00325FF1" w:rsidRDefault="000A22D0" w:rsidP="00B960BF">
      <w:pPr>
        <w:suppressAutoHyphens/>
        <w:spacing w:before="120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25FF1">
        <w:rPr>
          <w:rFonts w:ascii="Times New Roman" w:hAnsi="Times New Roman" w:cs="Times New Roman"/>
          <w:sz w:val="24"/>
          <w:szCs w:val="24"/>
        </w:rPr>
        <w:lastRenderedPageBreak/>
        <w:t>Program może ulegać modyfikacji i zmianom zależnym od aktualnych potrzeb i</w:t>
      </w:r>
      <w:r w:rsidR="004676BD" w:rsidRPr="00325FF1">
        <w:rPr>
          <w:rFonts w:ascii="Times New Roman" w:hAnsi="Times New Roman" w:cs="Times New Roman"/>
          <w:sz w:val="24"/>
          <w:szCs w:val="24"/>
        </w:rPr>
        <w:t> </w:t>
      </w:r>
      <w:r w:rsidRPr="00325FF1">
        <w:rPr>
          <w:rFonts w:ascii="Times New Roman" w:hAnsi="Times New Roman" w:cs="Times New Roman"/>
          <w:sz w:val="24"/>
          <w:szCs w:val="24"/>
        </w:rPr>
        <w:t>problemów społeczności Ośrodka. Celem ewaluacji jest:</w:t>
      </w:r>
    </w:p>
    <w:p w14:paraId="7D3C20F9" w14:textId="77777777" w:rsidR="00653307" w:rsidRPr="00325FF1" w:rsidRDefault="000A22D0" w:rsidP="00B960BF">
      <w:pPr>
        <w:pStyle w:val="Akapitzlist"/>
        <w:numPr>
          <w:ilvl w:val="0"/>
          <w:numId w:val="40"/>
        </w:numPr>
        <w:spacing w:before="120"/>
        <w:rPr>
          <w:rFonts w:ascii="Times New Roman" w:hAnsi="Times New Roman" w:cs="Times New Roman"/>
          <w:sz w:val="24"/>
          <w:szCs w:val="24"/>
        </w:rPr>
      </w:pPr>
      <w:r w:rsidRPr="00325FF1">
        <w:rPr>
          <w:rFonts w:ascii="Times New Roman" w:hAnsi="Times New Roman" w:cs="Times New Roman"/>
          <w:sz w:val="24"/>
          <w:szCs w:val="24"/>
        </w:rPr>
        <w:t>uzyskanie informacji o przebiegu realizacji programu,</w:t>
      </w:r>
    </w:p>
    <w:p w14:paraId="06C9DB15" w14:textId="77777777" w:rsidR="00653307" w:rsidRPr="00325FF1" w:rsidRDefault="000A22D0" w:rsidP="00B960BF">
      <w:pPr>
        <w:pStyle w:val="Akapitzlist"/>
        <w:numPr>
          <w:ilvl w:val="0"/>
          <w:numId w:val="40"/>
        </w:numPr>
        <w:spacing w:before="120"/>
        <w:rPr>
          <w:rFonts w:ascii="Times New Roman" w:hAnsi="Times New Roman" w:cs="Times New Roman"/>
          <w:sz w:val="24"/>
          <w:szCs w:val="24"/>
        </w:rPr>
      </w:pPr>
      <w:r w:rsidRPr="00325FF1">
        <w:rPr>
          <w:rFonts w:ascii="Times New Roman" w:hAnsi="Times New Roman" w:cs="Times New Roman"/>
          <w:sz w:val="24"/>
          <w:szCs w:val="24"/>
        </w:rPr>
        <w:t>uzyskanie informacji o efektach realizacji programu,</w:t>
      </w:r>
    </w:p>
    <w:p w14:paraId="08E67A64" w14:textId="7459697B" w:rsidR="00653307" w:rsidRPr="00325FF1" w:rsidRDefault="000A22D0" w:rsidP="00B960BF">
      <w:pPr>
        <w:pStyle w:val="Akapitzlist"/>
        <w:numPr>
          <w:ilvl w:val="0"/>
          <w:numId w:val="40"/>
        </w:numPr>
        <w:spacing w:before="120"/>
        <w:rPr>
          <w:rFonts w:ascii="Times New Roman" w:hAnsi="Times New Roman" w:cs="Times New Roman"/>
          <w:sz w:val="24"/>
          <w:szCs w:val="24"/>
        </w:rPr>
      </w:pPr>
      <w:r w:rsidRPr="00325FF1">
        <w:rPr>
          <w:rFonts w:ascii="Times New Roman" w:hAnsi="Times New Roman" w:cs="Times New Roman"/>
          <w:sz w:val="24"/>
          <w:szCs w:val="24"/>
        </w:rPr>
        <w:t>uzyskanie rzetelnej, obiektywnej informacji na temat sytuacji wychowawczej w</w:t>
      </w:r>
      <w:r w:rsidR="001F47A9" w:rsidRPr="00325FF1">
        <w:rPr>
          <w:rFonts w:ascii="Times New Roman" w:hAnsi="Times New Roman" w:cs="Times New Roman"/>
          <w:sz w:val="24"/>
          <w:szCs w:val="24"/>
        </w:rPr>
        <w:t> </w:t>
      </w:r>
      <w:r w:rsidRPr="00325FF1">
        <w:rPr>
          <w:rFonts w:ascii="Times New Roman" w:hAnsi="Times New Roman" w:cs="Times New Roman"/>
          <w:sz w:val="24"/>
          <w:szCs w:val="24"/>
        </w:rPr>
        <w:t>Ośrodku Informacje do ewaluacji zbierane będą:</w:t>
      </w:r>
    </w:p>
    <w:p w14:paraId="508C147E" w14:textId="77777777" w:rsidR="00635C26" w:rsidRPr="00325FF1" w:rsidRDefault="000A22D0" w:rsidP="00B960BF">
      <w:pPr>
        <w:pStyle w:val="Akapitzlist"/>
        <w:numPr>
          <w:ilvl w:val="0"/>
          <w:numId w:val="40"/>
        </w:numPr>
        <w:spacing w:before="120"/>
        <w:rPr>
          <w:rFonts w:ascii="Times New Roman" w:hAnsi="Times New Roman" w:cs="Times New Roman"/>
          <w:sz w:val="24"/>
          <w:szCs w:val="24"/>
        </w:rPr>
      </w:pPr>
      <w:r w:rsidRPr="00325FF1">
        <w:rPr>
          <w:rFonts w:ascii="Times New Roman" w:hAnsi="Times New Roman" w:cs="Times New Roman"/>
          <w:sz w:val="24"/>
          <w:szCs w:val="24"/>
        </w:rPr>
        <w:t>metodą bezpośrednią (np. obserwacja, wywiad, rozmowa, analiza dokumentów szkolnych, analiza zachowania i osiągnięć uczniów)</w:t>
      </w:r>
    </w:p>
    <w:p w14:paraId="3AFFCD9A" w14:textId="5039B2C5" w:rsidR="00653307" w:rsidRPr="00325FF1" w:rsidRDefault="000A22D0" w:rsidP="00B960BF">
      <w:pPr>
        <w:pStyle w:val="Akapitzlist"/>
        <w:numPr>
          <w:ilvl w:val="0"/>
          <w:numId w:val="40"/>
        </w:numPr>
        <w:spacing w:before="120"/>
        <w:rPr>
          <w:rFonts w:ascii="Times New Roman" w:hAnsi="Times New Roman" w:cs="Times New Roman"/>
          <w:sz w:val="24"/>
          <w:szCs w:val="24"/>
        </w:rPr>
      </w:pPr>
      <w:r w:rsidRPr="00325FF1">
        <w:rPr>
          <w:rFonts w:ascii="Times New Roman" w:hAnsi="Times New Roman" w:cs="Times New Roman"/>
          <w:sz w:val="24"/>
          <w:szCs w:val="24"/>
        </w:rPr>
        <w:t xml:space="preserve">metodą pośrednią (np. ankiety, kwestionariusze badania postaw). </w:t>
      </w:r>
    </w:p>
    <w:p w14:paraId="027F6FC8" w14:textId="77777777" w:rsidR="00653307" w:rsidRPr="00325FF1" w:rsidRDefault="00653307" w:rsidP="00B960BF">
      <w:pPr>
        <w:pStyle w:val="Standard"/>
        <w:spacing w:before="120"/>
        <w:rPr>
          <w:rFonts w:ascii="Times New Roman" w:hAnsi="Times New Roman" w:cs="Times New Roman"/>
          <w:sz w:val="24"/>
          <w:szCs w:val="24"/>
        </w:rPr>
      </w:pPr>
    </w:p>
    <w:sectPr w:rsidR="00653307" w:rsidRPr="00325FF1">
      <w:headerReference w:type="first" r:id="rId11"/>
      <w:pgSz w:w="11906" w:h="16838"/>
      <w:pgMar w:top="1440" w:right="1440" w:bottom="1440" w:left="144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C4F0" w14:textId="77777777" w:rsidR="004A54DE" w:rsidRDefault="004A54DE">
      <w:pPr>
        <w:spacing w:line="240" w:lineRule="auto"/>
      </w:pPr>
      <w:r>
        <w:separator/>
      </w:r>
    </w:p>
  </w:endnote>
  <w:endnote w:type="continuationSeparator" w:id="0">
    <w:p w14:paraId="457FA406" w14:textId="77777777" w:rsidR="004A54DE" w:rsidRDefault="004A5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866CF" w14:textId="77777777" w:rsidR="004A54DE" w:rsidRDefault="004A54D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35880F4" w14:textId="77777777" w:rsidR="004A54DE" w:rsidRDefault="004A54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BB69" w14:textId="77777777" w:rsidR="00D34FE1" w:rsidRDefault="000A22D0">
    <w:pPr>
      <w:pStyle w:val="Nagwek"/>
      <w:jc w:val="center"/>
    </w:pPr>
    <w:r>
      <w:rPr>
        <w:noProof/>
      </w:rPr>
      <w:drawing>
        <wp:inline distT="0" distB="0" distL="0" distR="0" wp14:anchorId="6C97E6E7" wp14:editId="3F8FEF99">
          <wp:extent cx="3400342" cy="662318"/>
          <wp:effectExtent l="0" t="0" r="0" b="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0342" cy="662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FAC42A6"/>
    <w:lvl w:ilvl="0">
      <w:start w:val="1"/>
      <w:numFmt w:val="decimal"/>
      <w:pStyle w:val="Listapunktowana"/>
      <w:lvlText w:val="%1."/>
      <w:lvlJc w:val="left"/>
      <w:pPr>
        <w:tabs>
          <w:tab w:val="num" w:pos="927"/>
        </w:tabs>
        <w:ind w:left="927" w:hanging="360"/>
      </w:pPr>
      <w:rPr>
        <w:rFonts w:asciiTheme="minorHAnsi" w:eastAsiaTheme="minorEastAsia" w:hAnsiTheme="minorHAnsi" w:cstheme="minorBidi"/>
      </w:rPr>
    </w:lvl>
  </w:abstractNum>
  <w:abstractNum w:abstractNumId="1" w15:restartNumberingAfterBreak="0">
    <w:nsid w:val="01BE7BD7"/>
    <w:multiLevelType w:val="multilevel"/>
    <w:tmpl w:val="98966036"/>
    <w:styleLink w:val="WWNum14"/>
    <w:lvl w:ilvl="0"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" w15:restartNumberingAfterBreak="0">
    <w:nsid w:val="02EA7E22"/>
    <w:multiLevelType w:val="multilevel"/>
    <w:tmpl w:val="4CEA0B82"/>
    <w:styleLink w:val="WWNum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5664472"/>
    <w:multiLevelType w:val="multilevel"/>
    <w:tmpl w:val="3AF66D80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67E51DF"/>
    <w:multiLevelType w:val="multilevel"/>
    <w:tmpl w:val="285CB388"/>
    <w:styleLink w:val="WWNum7"/>
    <w:lvl w:ilvl="0">
      <w:start w:val="1"/>
      <w:numFmt w:val="decimal"/>
      <w:lvlText w:val="%1."/>
      <w:lvlJc w:val="left"/>
      <w:pPr>
        <w:ind w:left="408" w:hanging="360"/>
      </w:pPr>
    </w:lvl>
    <w:lvl w:ilvl="1">
      <w:start w:val="1"/>
      <w:numFmt w:val="lowerLetter"/>
      <w:lvlText w:val="%2."/>
      <w:lvlJc w:val="left"/>
      <w:pPr>
        <w:ind w:left="1128" w:hanging="360"/>
      </w:pPr>
    </w:lvl>
    <w:lvl w:ilvl="2">
      <w:start w:val="1"/>
      <w:numFmt w:val="lowerRoman"/>
      <w:lvlText w:val="%1.%2.%3."/>
      <w:lvlJc w:val="right"/>
      <w:pPr>
        <w:ind w:left="1848" w:hanging="180"/>
      </w:pPr>
    </w:lvl>
    <w:lvl w:ilvl="3">
      <w:start w:val="1"/>
      <w:numFmt w:val="decimal"/>
      <w:lvlText w:val="%1.%2.%3.%4."/>
      <w:lvlJc w:val="left"/>
      <w:pPr>
        <w:ind w:left="2568" w:hanging="360"/>
      </w:pPr>
    </w:lvl>
    <w:lvl w:ilvl="4">
      <w:start w:val="1"/>
      <w:numFmt w:val="lowerLetter"/>
      <w:lvlText w:val="%1.%2.%3.%4.%5."/>
      <w:lvlJc w:val="left"/>
      <w:pPr>
        <w:ind w:left="3288" w:hanging="360"/>
      </w:pPr>
    </w:lvl>
    <w:lvl w:ilvl="5">
      <w:start w:val="1"/>
      <w:numFmt w:val="lowerRoman"/>
      <w:lvlText w:val="%1.%2.%3.%4.%5.%6."/>
      <w:lvlJc w:val="right"/>
      <w:pPr>
        <w:ind w:left="4008" w:hanging="180"/>
      </w:pPr>
    </w:lvl>
    <w:lvl w:ilvl="6">
      <w:start w:val="1"/>
      <w:numFmt w:val="decimal"/>
      <w:lvlText w:val="%1.%2.%3.%4.%5.%6.%7."/>
      <w:lvlJc w:val="left"/>
      <w:pPr>
        <w:ind w:left="4728" w:hanging="360"/>
      </w:pPr>
    </w:lvl>
    <w:lvl w:ilvl="7">
      <w:start w:val="1"/>
      <w:numFmt w:val="lowerLetter"/>
      <w:lvlText w:val="%1.%2.%3.%4.%5.%6.%7.%8."/>
      <w:lvlJc w:val="left"/>
      <w:pPr>
        <w:ind w:left="5448" w:hanging="360"/>
      </w:pPr>
    </w:lvl>
    <w:lvl w:ilvl="8">
      <w:start w:val="1"/>
      <w:numFmt w:val="lowerRoman"/>
      <w:lvlText w:val="%1.%2.%3.%4.%5.%6.%7.%8.%9."/>
      <w:lvlJc w:val="right"/>
      <w:pPr>
        <w:ind w:left="6168" w:hanging="180"/>
      </w:pPr>
    </w:lvl>
  </w:abstractNum>
  <w:abstractNum w:abstractNumId="5" w15:restartNumberingAfterBreak="0">
    <w:nsid w:val="06FD3D9C"/>
    <w:multiLevelType w:val="hybridMultilevel"/>
    <w:tmpl w:val="BA480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02FB7"/>
    <w:multiLevelType w:val="hybridMultilevel"/>
    <w:tmpl w:val="2ECCB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B1292"/>
    <w:multiLevelType w:val="multilevel"/>
    <w:tmpl w:val="2DC68E80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F9B728E"/>
    <w:multiLevelType w:val="multilevel"/>
    <w:tmpl w:val="F782DFE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B720A3"/>
    <w:multiLevelType w:val="multilevel"/>
    <w:tmpl w:val="A884568C"/>
    <w:styleLink w:val="WWNum2"/>
    <w:lvl w:ilvl="0">
      <w:numFmt w:val="bullet"/>
      <w:lvlText w:val=""/>
      <w:lvlJc w:val="left"/>
      <w:pPr>
        <w:ind w:left="11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8" w:hanging="360"/>
      </w:pPr>
      <w:rPr>
        <w:rFonts w:ascii="Wingdings" w:hAnsi="Wingdings"/>
      </w:rPr>
    </w:lvl>
  </w:abstractNum>
  <w:abstractNum w:abstractNumId="10" w15:restartNumberingAfterBreak="0">
    <w:nsid w:val="122C5284"/>
    <w:multiLevelType w:val="hybridMultilevel"/>
    <w:tmpl w:val="755A6386"/>
    <w:lvl w:ilvl="0" w:tplc="368A9E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571AC"/>
    <w:multiLevelType w:val="multilevel"/>
    <w:tmpl w:val="63B81BD4"/>
    <w:styleLink w:val="WWNum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78D3764"/>
    <w:multiLevelType w:val="hybridMultilevel"/>
    <w:tmpl w:val="33103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50582"/>
    <w:multiLevelType w:val="multilevel"/>
    <w:tmpl w:val="1B62EFA4"/>
    <w:styleLink w:val="WWNum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1A8E5DFB"/>
    <w:multiLevelType w:val="multilevel"/>
    <w:tmpl w:val="41945632"/>
    <w:styleLink w:val="WWNum6"/>
    <w:lvl w:ilvl="0">
      <w:numFmt w:val="bullet"/>
      <w:lvlText w:val=""/>
      <w:lvlJc w:val="left"/>
      <w:pPr>
        <w:ind w:left="7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15" w15:restartNumberingAfterBreak="0">
    <w:nsid w:val="1C1332CE"/>
    <w:multiLevelType w:val="multilevel"/>
    <w:tmpl w:val="93F826BC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1C8D0E74"/>
    <w:multiLevelType w:val="multilevel"/>
    <w:tmpl w:val="5A38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7D64FB"/>
    <w:multiLevelType w:val="multilevel"/>
    <w:tmpl w:val="8A14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986A3D"/>
    <w:multiLevelType w:val="hybridMultilevel"/>
    <w:tmpl w:val="DDA806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EEC6C11"/>
    <w:multiLevelType w:val="multilevel"/>
    <w:tmpl w:val="1CAC5566"/>
    <w:styleLink w:val="WWNum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0854287"/>
    <w:multiLevelType w:val="multilevel"/>
    <w:tmpl w:val="1048198C"/>
    <w:styleLink w:val="WWNum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11A0E16"/>
    <w:multiLevelType w:val="multilevel"/>
    <w:tmpl w:val="48B48116"/>
    <w:styleLink w:val="WWNum1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21904C00"/>
    <w:multiLevelType w:val="hybridMultilevel"/>
    <w:tmpl w:val="2D58E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182D71"/>
    <w:multiLevelType w:val="multilevel"/>
    <w:tmpl w:val="EC145C0E"/>
    <w:styleLink w:val="WWNum39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24981D13"/>
    <w:multiLevelType w:val="multilevel"/>
    <w:tmpl w:val="36104AF4"/>
    <w:styleLink w:val="WWNum3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252409B1"/>
    <w:multiLevelType w:val="multilevel"/>
    <w:tmpl w:val="D8B4ED3E"/>
    <w:styleLink w:val="WWNum25"/>
    <w:lvl w:ilvl="0">
      <w:numFmt w:val="bullet"/>
      <w:lvlText w:val=""/>
      <w:lvlJc w:val="left"/>
      <w:pPr>
        <w:ind w:left="77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8" w:hanging="360"/>
      </w:pPr>
      <w:rPr>
        <w:rFonts w:ascii="Wingdings" w:hAnsi="Wingdings"/>
      </w:rPr>
    </w:lvl>
  </w:abstractNum>
  <w:abstractNum w:abstractNumId="26" w15:restartNumberingAfterBreak="0">
    <w:nsid w:val="255F59F4"/>
    <w:multiLevelType w:val="hybridMultilevel"/>
    <w:tmpl w:val="E9A2A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C74AAA"/>
    <w:multiLevelType w:val="multilevel"/>
    <w:tmpl w:val="2E32945E"/>
    <w:styleLink w:val="WWNum31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8" w15:restartNumberingAfterBreak="0">
    <w:nsid w:val="2C0752E4"/>
    <w:multiLevelType w:val="multilevel"/>
    <w:tmpl w:val="5E266C7E"/>
    <w:styleLink w:val="WWNum1"/>
    <w:lvl w:ilvl="0">
      <w:numFmt w:val="bullet"/>
      <w:lvlText w:val=""/>
      <w:lvlJc w:val="left"/>
      <w:pPr>
        <w:ind w:left="7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29" w15:restartNumberingAfterBreak="0">
    <w:nsid w:val="2D140A02"/>
    <w:multiLevelType w:val="multilevel"/>
    <w:tmpl w:val="45E82246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2DCE62DF"/>
    <w:multiLevelType w:val="hybridMultilevel"/>
    <w:tmpl w:val="99969840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1" w15:restartNumberingAfterBreak="0">
    <w:nsid w:val="2F8366D2"/>
    <w:multiLevelType w:val="multilevel"/>
    <w:tmpl w:val="C202451E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2FF20304"/>
    <w:multiLevelType w:val="multilevel"/>
    <w:tmpl w:val="9D509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33CA101E"/>
    <w:multiLevelType w:val="multilevel"/>
    <w:tmpl w:val="0308B4A8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346C4849"/>
    <w:multiLevelType w:val="multilevel"/>
    <w:tmpl w:val="23CEFD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4DC10BF"/>
    <w:multiLevelType w:val="multilevel"/>
    <w:tmpl w:val="43D6FA14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36F51F03"/>
    <w:multiLevelType w:val="multilevel"/>
    <w:tmpl w:val="F4B08C12"/>
    <w:styleLink w:val="WWNum29"/>
    <w:lvl w:ilvl="0">
      <w:numFmt w:val="bullet"/>
      <w:lvlText w:val=""/>
      <w:lvlJc w:val="left"/>
      <w:pPr>
        <w:ind w:left="11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8" w:hanging="360"/>
      </w:pPr>
      <w:rPr>
        <w:rFonts w:ascii="Wingdings" w:hAnsi="Wingdings"/>
      </w:rPr>
    </w:lvl>
  </w:abstractNum>
  <w:abstractNum w:abstractNumId="37" w15:restartNumberingAfterBreak="0">
    <w:nsid w:val="3983283B"/>
    <w:multiLevelType w:val="hybridMultilevel"/>
    <w:tmpl w:val="269ED856"/>
    <w:lvl w:ilvl="0" w:tplc="D80E2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9E9709A"/>
    <w:multiLevelType w:val="multilevel"/>
    <w:tmpl w:val="186074FA"/>
    <w:styleLink w:val="WWNum23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9" w15:restartNumberingAfterBreak="0">
    <w:nsid w:val="3A877BAA"/>
    <w:multiLevelType w:val="multilevel"/>
    <w:tmpl w:val="F32C8E6E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3A894AF6"/>
    <w:multiLevelType w:val="multilevel"/>
    <w:tmpl w:val="FA54FD36"/>
    <w:styleLink w:val="WWNum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425917B0"/>
    <w:multiLevelType w:val="hybridMultilevel"/>
    <w:tmpl w:val="7B7EE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833DAB"/>
    <w:multiLevelType w:val="multilevel"/>
    <w:tmpl w:val="19785472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491569EB"/>
    <w:multiLevelType w:val="multilevel"/>
    <w:tmpl w:val="738420B6"/>
    <w:styleLink w:val="WWNum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49266839"/>
    <w:multiLevelType w:val="hybridMultilevel"/>
    <w:tmpl w:val="AE4E5B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C0E02E2"/>
    <w:multiLevelType w:val="multilevel"/>
    <w:tmpl w:val="951CD844"/>
    <w:styleLink w:val="WWNum41"/>
    <w:lvl w:ilvl="0"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46" w15:restartNumberingAfterBreak="0">
    <w:nsid w:val="4DAC7FFC"/>
    <w:multiLevelType w:val="multilevel"/>
    <w:tmpl w:val="8594E99E"/>
    <w:styleLink w:val="WWNum8"/>
    <w:lvl w:ilvl="0">
      <w:numFmt w:val="bullet"/>
      <w:lvlText w:val=""/>
      <w:lvlJc w:val="left"/>
      <w:pPr>
        <w:ind w:left="81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5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7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1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3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76" w:hanging="360"/>
      </w:pPr>
      <w:rPr>
        <w:rFonts w:ascii="Wingdings" w:hAnsi="Wingdings"/>
      </w:rPr>
    </w:lvl>
  </w:abstractNum>
  <w:abstractNum w:abstractNumId="47" w15:restartNumberingAfterBreak="0">
    <w:nsid w:val="4F41238D"/>
    <w:multiLevelType w:val="hybridMultilevel"/>
    <w:tmpl w:val="411C4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950B57"/>
    <w:multiLevelType w:val="multilevel"/>
    <w:tmpl w:val="56FEE98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5700590D"/>
    <w:multiLevelType w:val="hybridMultilevel"/>
    <w:tmpl w:val="74A8C16E"/>
    <w:lvl w:ilvl="0" w:tplc="2140D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7448E4"/>
    <w:multiLevelType w:val="multilevel"/>
    <w:tmpl w:val="1B5011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 w15:restartNumberingAfterBreak="0">
    <w:nsid w:val="59F553E0"/>
    <w:multiLevelType w:val="multilevel"/>
    <w:tmpl w:val="99B2B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A92602E"/>
    <w:multiLevelType w:val="multilevel"/>
    <w:tmpl w:val="0C4AB82C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3" w15:restartNumberingAfterBreak="0">
    <w:nsid w:val="5B587EE6"/>
    <w:multiLevelType w:val="multilevel"/>
    <w:tmpl w:val="439E8CC8"/>
    <w:styleLink w:val="WWNum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4" w15:restartNumberingAfterBreak="0">
    <w:nsid w:val="5D9C7951"/>
    <w:multiLevelType w:val="multilevel"/>
    <w:tmpl w:val="F0822B8E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5" w15:restartNumberingAfterBreak="0">
    <w:nsid w:val="60BE12FB"/>
    <w:multiLevelType w:val="multilevel"/>
    <w:tmpl w:val="B838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16229E8"/>
    <w:multiLevelType w:val="multilevel"/>
    <w:tmpl w:val="EAB4B068"/>
    <w:styleLink w:val="WWNum20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1.%2.%3."/>
      <w:lvlJc w:val="right"/>
      <w:pPr>
        <w:ind w:left="2517" w:hanging="180"/>
      </w:pPr>
    </w:lvl>
    <w:lvl w:ilvl="3">
      <w:start w:val="1"/>
      <w:numFmt w:val="decimal"/>
      <w:lvlText w:val="%1.%2.%3.%4."/>
      <w:lvlJc w:val="left"/>
      <w:pPr>
        <w:ind w:left="3237" w:hanging="360"/>
      </w:pPr>
    </w:lvl>
    <w:lvl w:ilvl="4">
      <w:start w:val="1"/>
      <w:numFmt w:val="lowerLetter"/>
      <w:lvlText w:val="%1.%2.%3.%4.%5."/>
      <w:lvlJc w:val="left"/>
      <w:pPr>
        <w:ind w:left="3957" w:hanging="360"/>
      </w:pPr>
    </w:lvl>
    <w:lvl w:ilvl="5">
      <w:start w:val="1"/>
      <w:numFmt w:val="lowerRoman"/>
      <w:lvlText w:val="%1.%2.%3.%4.%5.%6."/>
      <w:lvlJc w:val="right"/>
      <w:pPr>
        <w:ind w:left="4677" w:hanging="180"/>
      </w:pPr>
    </w:lvl>
    <w:lvl w:ilvl="6">
      <w:start w:val="1"/>
      <w:numFmt w:val="decimal"/>
      <w:lvlText w:val="%1.%2.%3.%4.%5.%6.%7."/>
      <w:lvlJc w:val="left"/>
      <w:pPr>
        <w:ind w:left="5397" w:hanging="360"/>
      </w:pPr>
    </w:lvl>
    <w:lvl w:ilvl="7">
      <w:start w:val="1"/>
      <w:numFmt w:val="lowerLetter"/>
      <w:lvlText w:val="%1.%2.%3.%4.%5.%6.%7.%8."/>
      <w:lvlJc w:val="left"/>
      <w:pPr>
        <w:ind w:left="6117" w:hanging="360"/>
      </w:pPr>
    </w:lvl>
    <w:lvl w:ilvl="8">
      <w:start w:val="1"/>
      <w:numFmt w:val="lowerRoman"/>
      <w:lvlText w:val="%1.%2.%3.%4.%5.%6.%7.%8.%9."/>
      <w:lvlJc w:val="right"/>
      <w:pPr>
        <w:ind w:left="6837" w:hanging="180"/>
      </w:pPr>
    </w:lvl>
  </w:abstractNum>
  <w:abstractNum w:abstractNumId="57" w15:restartNumberingAfterBreak="0">
    <w:nsid w:val="61CF15F3"/>
    <w:multiLevelType w:val="multilevel"/>
    <w:tmpl w:val="A3FA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29C44BE"/>
    <w:multiLevelType w:val="multilevel"/>
    <w:tmpl w:val="FFC61868"/>
    <w:styleLink w:val="WWNum40"/>
    <w:lvl w:ilvl="0">
      <w:numFmt w:val="bullet"/>
      <w:lvlText w:val=""/>
      <w:lvlJc w:val="left"/>
      <w:pPr>
        <w:ind w:left="77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8" w:hanging="360"/>
      </w:pPr>
      <w:rPr>
        <w:rFonts w:ascii="Wingdings" w:hAnsi="Wingdings"/>
      </w:rPr>
    </w:lvl>
  </w:abstractNum>
  <w:abstractNum w:abstractNumId="59" w15:restartNumberingAfterBreak="0">
    <w:nsid w:val="66580E8E"/>
    <w:multiLevelType w:val="hybridMultilevel"/>
    <w:tmpl w:val="8136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181227"/>
    <w:multiLevelType w:val="multilevel"/>
    <w:tmpl w:val="26308C6A"/>
    <w:styleLink w:val="WWNum22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61" w15:restartNumberingAfterBreak="0">
    <w:nsid w:val="70721CAA"/>
    <w:multiLevelType w:val="multilevel"/>
    <w:tmpl w:val="B86C7BF8"/>
    <w:styleLink w:val="WWNum35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2" w15:restartNumberingAfterBreak="0">
    <w:nsid w:val="72310DC0"/>
    <w:multiLevelType w:val="multilevel"/>
    <w:tmpl w:val="5C467A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3" w15:restartNumberingAfterBreak="0">
    <w:nsid w:val="725B54FF"/>
    <w:multiLevelType w:val="multilevel"/>
    <w:tmpl w:val="EA72CC9C"/>
    <w:styleLink w:val="WWNum37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4" w15:restartNumberingAfterBreak="0">
    <w:nsid w:val="76AE4287"/>
    <w:multiLevelType w:val="multilevel"/>
    <w:tmpl w:val="FC222888"/>
    <w:styleLink w:val="WWNum27"/>
    <w:lvl w:ilvl="0">
      <w:numFmt w:val="bullet"/>
      <w:lvlText w:val=""/>
      <w:lvlJc w:val="left"/>
      <w:pPr>
        <w:ind w:left="77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8" w:hanging="360"/>
      </w:pPr>
      <w:rPr>
        <w:rFonts w:ascii="Wingdings" w:hAnsi="Wingdings"/>
      </w:rPr>
    </w:lvl>
  </w:abstractNum>
  <w:abstractNum w:abstractNumId="65" w15:restartNumberingAfterBreak="0">
    <w:nsid w:val="7DC539F1"/>
    <w:multiLevelType w:val="hybridMultilevel"/>
    <w:tmpl w:val="EBDE2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5F551E"/>
    <w:multiLevelType w:val="hybridMultilevel"/>
    <w:tmpl w:val="033E9A3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DB615C"/>
    <w:multiLevelType w:val="multilevel"/>
    <w:tmpl w:val="ABA09F7E"/>
    <w:styleLink w:val="WWNum2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num w:numId="1" w16cid:durableId="1467118673">
    <w:abstractNumId w:val="28"/>
  </w:num>
  <w:num w:numId="2" w16cid:durableId="1424885554">
    <w:abstractNumId w:val="9"/>
  </w:num>
  <w:num w:numId="3" w16cid:durableId="690885838">
    <w:abstractNumId w:val="35"/>
  </w:num>
  <w:num w:numId="4" w16cid:durableId="2047169576">
    <w:abstractNumId w:val="52"/>
  </w:num>
  <w:num w:numId="5" w16cid:durableId="280721012">
    <w:abstractNumId w:val="42"/>
  </w:num>
  <w:num w:numId="6" w16cid:durableId="675184071">
    <w:abstractNumId w:val="14"/>
  </w:num>
  <w:num w:numId="7" w16cid:durableId="1818448936">
    <w:abstractNumId w:val="4"/>
  </w:num>
  <w:num w:numId="8" w16cid:durableId="2136411157">
    <w:abstractNumId w:val="46"/>
  </w:num>
  <w:num w:numId="9" w16cid:durableId="1155298824">
    <w:abstractNumId w:val="39"/>
  </w:num>
  <w:num w:numId="10" w16cid:durableId="1080130775">
    <w:abstractNumId w:val="48"/>
  </w:num>
  <w:num w:numId="11" w16cid:durableId="699664375">
    <w:abstractNumId w:val="15"/>
  </w:num>
  <w:num w:numId="12" w16cid:durableId="2040616285">
    <w:abstractNumId w:val="31"/>
  </w:num>
  <w:num w:numId="13" w16cid:durableId="569466388">
    <w:abstractNumId w:val="7"/>
  </w:num>
  <w:num w:numId="14" w16cid:durableId="767576049">
    <w:abstractNumId w:val="1"/>
  </w:num>
  <w:num w:numId="15" w16cid:durableId="1191068636">
    <w:abstractNumId w:val="21"/>
  </w:num>
  <w:num w:numId="16" w16cid:durableId="470828">
    <w:abstractNumId w:val="2"/>
  </w:num>
  <w:num w:numId="17" w16cid:durableId="381292004">
    <w:abstractNumId w:val="54"/>
  </w:num>
  <w:num w:numId="18" w16cid:durableId="858128924">
    <w:abstractNumId w:val="3"/>
  </w:num>
  <w:num w:numId="19" w16cid:durableId="1438480427">
    <w:abstractNumId w:val="8"/>
  </w:num>
  <w:num w:numId="20" w16cid:durableId="308676942">
    <w:abstractNumId w:val="56"/>
  </w:num>
  <w:num w:numId="21" w16cid:durableId="311760762">
    <w:abstractNumId w:val="29"/>
  </w:num>
  <w:num w:numId="22" w16cid:durableId="280768689">
    <w:abstractNumId w:val="60"/>
  </w:num>
  <w:num w:numId="23" w16cid:durableId="2082946105">
    <w:abstractNumId w:val="38"/>
  </w:num>
  <w:num w:numId="24" w16cid:durableId="2021545309">
    <w:abstractNumId w:val="13"/>
  </w:num>
  <w:num w:numId="25" w16cid:durableId="212694100">
    <w:abstractNumId w:val="25"/>
  </w:num>
  <w:num w:numId="26" w16cid:durableId="458257034">
    <w:abstractNumId w:val="67"/>
  </w:num>
  <w:num w:numId="27" w16cid:durableId="983435512">
    <w:abstractNumId w:val="64"/>
  </w:num>
  <w:num w:numId="28" w16cid:durableId="165676500">
    <w:abstractNumId w:val="33"/>
  </w:num>
  <w:num w:numId="29" w16cid:durableId="205996581">
    <w:abstractNumId w:val="36"/>
  </w:num>
  <w:num w:numId="30" w16cid:durableId="1106735479">
    <w:abstractNumId w:val="40"/>
  </w:num>
  <w:num w:numId="31" w16cid:durableId="917207789">
    <w:abstractNumId w:val="27"/>
  </w:num>
  <w:num w:numId="32" w16cid:durableId="1235776964">
    <w:abstractNumId w:val="20"/>
  </w:num>
  <w:num w:numId="33" w16cid:durableId="1859856054">
    <w:abstractNumId w:val="24"/>
  </w:num>
  <w:num w:numId="34" w16cid:durableId="525368117">
    <w:abstractNumId w:val="43"/>
  </w:num>
  <w:num w:numId="35" w16cid:durableId="511459929">
    <w:abstractNumId w:val="61"/>
  </w:num>
  <w:num w:numId="36" w16cid:durableId="2028094114">
    <w:abstractNumId w:val="11"/>
  </w:num>
  <w:num w:numId="37" w16cid:durableId="506406172">
    <w:abstractNumId w:val="63"/>
  </w:num>
  <w:num w:numId="38" w16cid:durableId="482743461">
    <w:abstractNumId w:val="53"/>
  </w:num>
  <w:num w:numId="39" w16cid:durableId="203032031">
    <w:abstractNumId w:val="23"/>
  </w:num>
  <w:num w:numId="40" w16cid:durableId="1766876425">
    <w:abstractNumId w:val="58"/>
  </w:num>
  <w:num w:numId="41" w16cid:durableId="621150381">
    <w:abstractNumId w:val="45"/>
  </w:num>
  <w:num w:numId="42" w16cid:durableId="1262228614">
    <w:abstractNumId w:val="19"/>
  </w:num>
  <w:num w:numId="43" w16cid:durableId="1952080163">
    <w:abstractNumId w:val="50"/>
  </w:num>
  <w:num w:numId="44" w16cid:durableId="2102681306">
    <w:abstractNumId w:val="10"/>
  </w:num>
  <w:num w:numId="45" w16cid:durableId="1816600298">
    <w:abstractNumId w:val="22"/>
  </w:num>
  <w:num w:numId="46" w16cid:durableId="1831285192">
    <w:abstractNumId w:val="65"/>
  </w:num>
  <w:num w:numId="47" w16cid:durableId="858544354">
    <w:abstractNumId w:val="26"/>
  </w:num>
  <w:num w:numId="48" w16cid:durableId="560602395">
    <w:abstractNumId w:val="47"/>
  </w:num>
  <w:num w:numId="49" w16cid:durableId="629870359">
    <w:abstractNumId w:val="12"/>
  </w:num>
  <w:num w:numId="50" w16cid:durableId="1578128385">
    <w:abstractNumId w:val="66"/>
  </w:num>
  <w:num w:numId="51" w16cid:durableId="888876867">
    <w:abstractNumId w:val="49"/>
  </w:num>
  <w:num w:numId="52" w16cid:durableId="1033386314">
    <w:abstractNumId w:val="0"/>
  </w:num>
  <w:num w:numId="53" w16cid:durableId="780296144">
    <w:abstractNumId w:val="37"/>
  </w:num>
  <w:num w:numId="54" w16cid:durableId="2012022613">
    <w:abstractNumId w:val="5"/>
  </w:num>
  <w:num w:numId="55" w16cid:durableId="935212036">
    <w:abstractNumId w:val="30"/>
  </w:num>
  <w:num w:numId="56" w16cid:durableId="1580670029">
    <w:abstractNumId w:val="59"/>
  </w:num>
  <w:num w:numId="57" w16cid:durableId="1892956293">
    <w:abstractNumId w:val="6"/>
  </w:num>
  <w:num w:numId="58" w16cid:durableId="1451626162">
    <w:abstractNumId w:val="51"/>
  </w:num>
  <w:num w:numId="59" w16cid:durableId="1680624255">
    <w:abstractNumId w:val="34"/>
  </w:num>
  <w:num w:numId="60" w16cid:durableId="87581343">
    <w:abstractNumId w:val="41"/>
  </w:num>
  <w:num w:numId="61" w16cid:durableId="1336886140">
    <w:abstractNumId w:val="57"/>
  </w:num>
  <w:num w:numId="62" w16cid:durableId="1414818201">
    <w:abstractNumId w:val="16"/>
  </w:num>
  <w:num w:numId="63" w16cid:durableId="684551015">
    <w:abstractNumId w:val="55"/>
  </w:num>
  <w:num w:numId="64" w16cid:durableId="437912083">
    <w:abstractNumId w:val="17"/>
  </w:num>
  <w:num w:numId="65" w16cid:durableId="1782452309">
    <w:abstractNumId w:val="44"/>
  </w:num>
  <w:num w:numId="66" w16cid:durableId="309404932">
    <w:abstractNumId w:val="32"/>
  </w:num>
  <w:num w:numId="67" w16cid:durableId="88819681">
    <w:abstractNumId w:val="62"/>
  </w:num>
  <w:num w:numId="68" w16cid:durableId="2103601336">
    <w:abstractNumId w:val="1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07"/>
    <w:rsid w:val="00011799"/>
    <w:rsid w:val="000119A5"/>
    <w:rsid w:val="000330BA"/>
    <w:rsid w:val="000443FB"/>
    <w:rsid w:val="00046798"/>
    <w:rsid w:val="00047B67"/>
    <w:rsid w:val="00051508"/>
    <w:rsid w:val="00052164"/>
    <w:rsid w:val="00057A3E"/>
    <w:rsid w:val="000600B4"/>
    <w:rsid w:val="00060849"/>
    <w:rsid w:val="00076BE7"/>
    <w:rsid w:val="00084AD4"/>
    <w:rsid w:val="000869D2"/>
    <w:rsid w:val="000A22D0"/>
    <w:rsid w:val="000B4D72"/>
    <w:rsid w:val="000B5152"/>
    <w:rsid w:val="000C4560"/>
    <w:rsid w:val="000C5923"/>
    <w:rsid w:val="000C784C"/>
    <w:rsid w:val="000F5427"/>
    <w:rsid w:val="00106A71"/>
    <w:rsid w:val="001227E3"/>
    <w:rsid w:val="00123328"/>
    <w:rsid w:val="00124508"/>
    <w:rsid w:val="00126150"/>
    <w:rsid w:val="001365C8"/>
    <w:rsid w:val="00146C51"/>
    <w:rsid w:val="00164173"/>
    <w:rsid w:val="00167A31"/>
    <w:rsid w:val="001723EB"/>
    <w:rsid w:val="00172AA6"/>
    <w:rsid w:val="001945B4"/>
    <w:rsid w:val="00196590"/>
    <w:rsid w:val="001A1C13"/>
    <w:rsid w:val="001A3E9A"/>
    <w:rsid w:val="001B415C"/>
    <w:rsid w:val="001C073B"/>
    <w:rsid w:val="001C3E25"/>
    <w:rsid w:val="001E5974"/>
    <w:rsid w:val="001E6393"/>
    <w:rsid w:val="001F47A9"/>
    <w:rsid w:val="00201C92"/>
    <w:rsid w:val="00202EC5"/>
    <w:rsid w:val="002164BF"/>
    <w:rsid w:val="00222A9B"/>
    <w:rsid w:val="00223DFB"/>
    <w:rsid w:val="00224B90"/>
    <w:rsid w:val="0022593F"/>
    <w:rsid w:val="002429C4"/>
    <w:rsid w:val="00247878"/>
    <w:rsid w:val="00250FC0"/>
    <w:rsid w:val="0026152A"/>
    <w:rsid w:val="00271A68"/>
    <w:rsid w:val="0029153F"/>
    <w:rsid w:val="002929D7"/>
    <w:rsid w:val="0029785D"/>
    <w:rsid w:val="002A46D7"/>
    <w:rsid w:val="002B2988"/>
    <w:rsid w:val="002C7052"/>
    <w:rsid w:val="002D5A42"/>
    <w:rsid w:val="002E12E3"/>
    <w:rsid w:val="002E7DEA"/>
    <w:rsid w:val="002F3CF2"/>
    <w:rsid w:val="002F715D"/>
    <w:rsid w:val="00302270"/>
    <w:rsid w:val="00302C56"/>
    <w:rsid w:val="00303D57"/>
    <w:rsid w:val="00305287"/>
    <w:rsid w:val="00306550"/>
    <w:rsid w:val="00312BCF"/>
    <w:rsid w:val="0031514A"/>
    <w:rsid w:val="00315AA0"/>
    <w:rsid w:val="00317A15"/>
    <w:rsid w:val="00322930"/>
    <w:rsid w:val="00325AEF"/>
    <w:rsid w:val="00325DEE"/>
    <w:rsid w:val="00325FF1"/>
    <w:rsid w:val="003325B4"/>
    <w:rsid w:val="003343DE"/>
    <w:rsid w:val="00341303"/>
    <w:rsid w:val="003559DD"/>
    <w:rsid w:val="00364DD7"/>
    <w:rsid w:val="003764E3"/>
    <w:rsid w:val="0038267F"/>
    <w:rsid w:val="003847C5"/>
    <w:rsid w:val="003876F1"/>
    <w:rsid w:val="00392164"/>
    <w:rsid w:val="00395CBF"/>
    <w:rsid w:val="00395E88"/>
    <w:rsid w:val="00397D8A"/>
    <w:rsid w:val="003A068C"/>
    <w:rsid w:val="003B50CC"/>
    <w:rsid w:val="003C4D2C"/>
    <w:rsid w:val="003C6189"/>
    <w:rsid w:val="003D18E1"/>
    <w:rsid w:val="003D40FF"/>
    <w:rsid w:val="003D4605"/>
    <w:rsid w:val="003D7D02"/>
    <w:rsid w:val="003F6128"/>
    <w:rsid w:val="00403DD6"/>
    <w:rsid w:val="00406BD8"/>
    <w:rsid w:val="0042226F"/>
    <w:rsid w:val="004234B6"/>
    <w:rsid w:val="00423970"/>
    <w:rsid w:val="00442CC1"/>
    <w:rsid w:val="00453483"/>
    <w:rsid w:val="004676BD"/>
    <w:rsid w:val="004705D8"/>
    <w:rsid w:val="00470727"/>
    <w:rsid w:val="00470E3A"/>
    <w:rsid w:val="00474F1B"/>
    <w:rsid w:val="0048074F"/>
    <w:rsid w:val="004818BA"/>
    <w:rsid w:val="004825C1"/>
    <w:rsid w:val="00486290"/>
    <w:rsid w:val="004929AB"/>
    <w:rsid w:val="0049336D"/>
    <w:rsid w:val="0049683B"/>
    <w:rsid w:val="004A54DE"/>
    <w:rsid w:val="004B0191"/>
    <w:rsid w:val="004B4B45"/>
    <w:rsid w:val="004C1E5D"/>
    <w:rsid w:val="004C3A91"/>
    <w:rsid w:val="004C4953"/>
    <w:rsid w:val="004D501E"/>
    <w:rsid w:val="004D67CB"/>
    <w:rsid w:val="004E594A"/>
    <w:rsid w:val="00500D49"/>
    <w:rsid w:val="00507146"/>
    <w:rsid w:val="0051327B"/>
    <w:rsid w:val="00523FB8"/>
    <w:rsid w:val="00525AAE"/>
    <w:rsid w:val="0053416D"/>
    <w:rsid w:val="00536252"/>
    <w:rsid w:val="00536C17"/>
    <w:rsid w:val="005434A3"/>
    <w:rsid w:val="00543714"/>
    <w:rsid w:val="00544F2B"/>
    <w:rsid w:val="00552DAC"/>
    <w:rsid w:val="00566DFA"/>
    <w:rsid w:val="005727F5"/>
    <w:rsid w:val="005737FB"/>
    <w:rsid w:val="00574356"/>
    <w:rsid w:val="0057451E"/>
    <w:rsid w:val="00577B68"/>
    <w:rsid w:val="0058249F"/>
    <w:rsid w:val="00591961"/>
    <w:rsid w:val="005A596D"/>
    <w:rsid w:val="005B1503"/>
    <w:rsid w:val="005B405A"/>
    <w:rsid w:val="005B6A4C"/>
    <w:rsid w:val="005C2DFC"/>
    <w:rsid w:val="005C7151"/>
    <w:rsid w:val="005D15F5"/>
    <w:rsid w:val="005D683E"/>
    <w:rsid w:val="005E03A7"/>
    <w:rsid w:val="005E4420"/>
    <w:rsid w:val="005F0B14"/>
    <w:rsid w:val="005F12BB"/>
    <w:rsid w:val="005F6937"/>
    <w:rsid w:val="006001D2"/>
    <w:rsid w:val="00607C60"/>
    <w:rsid w:val="006224A0"/>
    <w:rsid w:val="00631099"/>
    <w:rsid w:val="00635C26"/>
    <w:rsid w:val="00643EBF"/>
    <w:rsid w:val="00646871"/>
    <w:rsid w:val="00653307"/>
    <w:rsid w:val="00664DE3"/>
    <w:rsid w:val="0066652B"/>
    <w:rsid w:val="00670563"/>
    <w:rsid w:val="00674C1C"/>
    <w:rsid w:val="006860BA"/>
    <w:rsid w:val="0069534E"/>
    <w:rsid w:val="006A45A7"/>
    <w:rsid w:val="006B3002"/>
    <w:rsid w:val="006B396A"/>
    <w:rsid w:val="006B6842"/>
    <w:rsid w:val="006D338B"/>
    <w:rsid w:val="006D4A03"/>
    <w:rsid w:val="006E5F48"/>
    <w:rsid w:val="006F7470"/>
    <w:rsid w:val="007050A8"/>
    <w:rsid w:val="0070743B"/>
    <w:rsid w:val="00710762"/>
    <w:rsid w:val="00711941"/>
    <w:rsid w:val="007262F6"/>
    <w:rsid w:val="007275D7"/>
    <w:rsid w:val="007331F5"/>
    <w:rsid w:val="0073572A"/>
    <w:rsid w:val="00740ADC"/>
    <w:rsid w:val="00752E0F"/>
    <w:rsid w:val="00753725"/>
    <w:rsid w:val="00753C42"/>
    <w:rsid w:val="00765E00"/>
    <w:rsid w:val="007672B8"/>
    <w:rsid w:val="00775AA9"/>
    <w:rsid w:val="0078306F"/>
    <w:rsid w:val="00785E05"/>
    <w:rsid w:val="007970CD"/>
    <w:rsid w:val="00797F4F"/>
    <w:rsid w:val="007A2449"/>
    <w:rsid w:val="007A67D3"/>
    <w:rsid w:val="007A6D84"/>
    <w:rsid w:val="007B019B"/>
    <w:rsid w:val="007B1A68"/>
    <w:rsid w:val="007C0DC4"/>
    <w:rsid w:val="007C1A0B"/>
    <w:rsid w:val="007D353A"/>
    <w:rsid w:val="007E2DB6"/>
    <w:rsid w:val="007E303A"/>
    <w:rsid w:val="007E36D3"/>
    <w:rsid w:val="007E4B34"/>
    <w:rsid w:val="007F1B56"/>
    <w:rsid w:val="007F3E80"/>
    <w:rsid w:val="00800884"/>
    <w:rsid w:val="00803879"/>
    <w:rsid w:val="00806912"/>
    <w:rsid w:val="00813024"/>
    <w:rsid w:val="008134BC"/>
    <w:rsid w:val="00813600"/>
    <w:rsid w:val="00813860"/>
    <w:rsid w:val="00824D92"/>
    <w:rsid w:val="008504F4"/>
    <w:rsid w:val="0087385D"/>
    <w:rsid w:val="008809AC"/>
    <w:rsid w:val="00886EA8"/>
    <w:rsid w:val="0089236D"/>
    <w:rsid w:val="008954D2"/>
    <w:rsid w:val="008A2053"/>
    <w:rsid w:val="008A356D"/>
    <w:rsid w:val="008A3D98"/>
    <w:rsid w:val="008B200E"/>
    <w:rsid w:val="008C33ED"/>
    <w:rsid w:val="008E0144"/>
    <w:rsid w:val="008F1549"/>
    <w:rsid w:val="0090320C"/>
    <w:rsid w:val="009052F9"/>
    <w:rsid w:val="00915402"/>
    <w:rsid w:val="00921CF8"/>
    <w:rsid w:val="00930A3E"/>
    <w:rsid w:val="009503A5"/>
    <w:rsid w:val="00964B4C"/>
    <w:rsid w:val="00965921"/>
    <w:rsid w:val="00967A10"/>
    <w:rsid w:val="00977AE7"/>
    <w:rsid w:val="00992B5B"/>
    <w:rsid w:val="009A59C3"/>
    <w:rsid w:val="009B1F05"/>
    <w:rsid w:val="009B2D5A"/>
    <w:rsid w:val="009C0D75"/>
    <w:rsid w:val="009C75FF"/>
    <w:rsid w:val="009D3EC0"/>
    <w:rsid w:val="009F0C7A"/>
    <w:rsid w:val="009F483B"/>
    <w:rsid w:val="00A06FE6"/>
    <w:rsid w:val="00A30017"/>
    <w:rsid w:val="00A30662"/>
    <w:rsid w:val="00A3153B"/>
    <w:rsid w:val="00A33A1E"/>
    <w:rsid w:val="00A3685F"/>
    <w:rsid w:val="00A57901"/>
    <w:rsid w:val="00A65920"/>
    <w:rsid w:val="00A66A56"/>
    <w:rsid w:val="00A707D8"/>
    <w:rsid w:val="00A756DE"/>
    <w:rsid w:val="00A75C1C"/>
    <w:rsid w:val="00A83541"/>
    <w:rsid w:val="00A86D4E"/>
    <w:rsid w:val="00A877A5"/>
    <w:rsid w:val="00AA0CDF"/>
    <w:rsid w:val="00AA3B89"/>
    <w:rsid w:val="00AA6D10"/>
    <w:rsid w:val="00AB1111"/>
    <w:rsid w:val="00AD04C6"/>
    <w:rsid w:val="00AD2B3F"/>
    <w:rsid w:val="00AD35ED"/>
    <w:rsid w:val="00AD4D4F"/>
    <w:rsid w:val="00AE05FE"/>
    <w:rsid w:val="00AE1AAE"/>
    <w:rsid w:val="00AE4221"/>
    <w:rsid w:val="00AF4AA1"/>
    <w:rsid w:val="00B169C5"/>
    <w:rsid w:val="00B16CE2"/>
    <w:rsid w:val="00B3164D"/>
    <w:rsid w:val="00B317E9"/>
    <w:rsid w:val="00B3506C"/>
    <w:rsid w:val="00B3565E"/>
    <w:rsid w:val="00B4445F"/>
    <w:rsid w:val="00B72ED1"/>
    <w:rsid w:val="00B803E8"/>
    <w:rsid w:val="00B878A4"/>
    <w:rsid w:val="00B960BF"/>
    <w:rsid w:val="00BA4501"/>
    <w:rsid w:val="00BA4B18"/>
    <w:rsid w:val="00BC1831"/>
    <w:rsid w:val="00BC707F"/>
    <w:rsid w:val="00BD147A"/>
    <w:rsid w:val="00BD1AF9"/>
    <w:rsid w:val="00BF12A1"/>
    <w:rsid w:val="00C0018D"/>
    <w:rsid w:val="00C10D29"/>
    <w:rsid w:val="00C11474"/>
    <w:rsid w:val="00C13326"/>
    <w:rsid w:val="00C238CB"/>
    <w:rsid w:val="00C27586"/>
    <w:rsid w:val="00C42620"/>
    <w:rsid w:val="00C47256"/>
    <w:rsid w:val="00C53659"/>
    <w:rsid w:val="00C53D30"/>
    <w:rsid w:val="00C576BD"/>
    <w:rsid w:val="00C62F61"/>
    <w:rsid w:val="00C82A63"/>
    <w:rsid w:val="00C9029B"/>
    <w:rsid w:val="00C94A85"/>
    <w:rsid w:val="00CA1BD9"/>
    <w:rsid w:val="00CB11BD"/>
    <w:rsid w:val="00CB6221"/>
    <w:rsid w:val="00CC38F5"/>
    <w:rsid w:val="00CC3D8B"/>
    <w:rsid w:val="00CD6DAF"/>
    <w:rsid w:val="00CE45C8"/>
    <w:rsid w:val="00CF009A"/>
    <w:rsid w:val="00D048F3"/>
    <w:rsid w:val="00D146DD"/>
    <w:rsid w:val="00D14F7C"/>
    <w:rsid w:val="00D2187E"/>
    <w:rsid w:val="00D222F6"/>
    <w:rsid w:val="00D24D1F"/>
    <w:rsid w:val="00D25E44"/>
    <w:rsid w:val="00D25F6B"/>
    <w:rsid w:val="00D325CE"/>
    <w:rsid w:val="00D33D8B"/>
    <w:rsid w:val="00D34FE1"/>
    <w:rsid w:val="00D45482"/>
    <w:rsid w:val="00D56A32"/>
    <w:rsid w:val="00D62CAB"/>
    <w:rsid w:val="00D80C05"/>
    <w:rsid w:val="00D9594A"/>
    <w:rsid w:val="00D9751F"/>
    <w:rsid w:val="00DA5C98"/>
    <w:rsid w:val="00DB0D79"/>
    <w:rsid w:val="00DB23A9"/>
    <w:rsid w:val="00DB3A73"/>
    <w:rsid w:val="00DC4798"/>
    <w:rsid w:val="00DC6AB5"/>
    <w:rsid w:val="00DD5D11"/>
    <w:rsid w:val="00DF4A78"/>
    <w:rsid w:val="00E04E68"/>
    <w:rsid w:val="00E1383A"/>
    <w:rsid w:val="00E161E3"/>
    <w:rsid w:val="00E16E4E"/>
    <w:rsid w:val="00E21BBC"/>
    <w:rsid w:val="00E41D76"/>
    <w:rsid w:val="00E42242"/>
    <w:rsid w:val="00E551C3"/>
    <w:rsid w:val="00E6145F"/>
    <w:rsid w:val="00E61B89"/>
    <w:rsid w:val="00E86ABF"/>
    <w:rsid w:val="00E93775"/>
    <w:rsid w:val="00E968F9"/>
    <w:rsid w:val="00EA2CD2"/>
    <w:rsid w:val="00EB39CC"/>
    <w:rsid w:val="00F00D17"/>
    <w:rsid w:val="00F07A7E"/>
    <w:rsid w:val="00F117DC"/>
    <w:rsid w:val="00F210BC"/>
    <w:rsid w:val="00F46660"/>
    <w:rsid w:val="00F65B79"/>
    <w:rsid w:val="00F660BB"/>
    <w:rsid w:val="00F663A5"/>
    <w:rsid w:val="00F74A57"/>
    <w:rsid w:val="00F96EC9"/>
    <w:rsid w:val="00FA09B6"/>
    <w:rsid w:val="00FA3E73"/>
    <w:rsid w:val="00FA78F0"/>
    <w:rsid w:val="00FA7C04"/>
    <w:rsid w:val="00FB1585"/>
    <w:rsid w:val="00FB2C53"/>
    <w:rsid w:val="00FB77E0"/>
    <w:rsid w:val="00FE7046"/>
    <w:rsid w:val="0325BC0A"/>
    <w:rsid w:val="31CECBB7"/>
    <w:rsid w:val="531BA391"/>
    <w:rsid w:val="57BDECF9"/>
    <w:rsid w:val="7E64B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8C1A"/>
  <w15:docId w15:val="{8D533738-C9ED-43B6-A74D-30E03EC8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5E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1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link w:val="AkapitzlistZnak"/>
    <w:uiPriority w:val="34"/>
    <w:qFormat/>
    <w:pPr>
      <w:ind w:left="720"/>
    </w:p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paragraph" w:customStyle="1" w:styleId="TableContents">
    <w:name w:val="Table Contents"/>
    <w:basedOn w:val="Standard"/>
    <w:pPr>
      <w:suppressLineNumbers/>
      <w:spacing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b/>
    </w:rPr>
  </w:style>
  <w:style w:type="paragraph" w:styleId="Bezodstpw">
    <w:name w:val="No Spacing"/>
    <w:uiPriority w:val="1"/>
    <w:qFormat/>
    <w:pPr>
      <w:spacing w:line="240" w:lineRule="auto"/>
    </w:pPr>
    <w:rPr>
      <w:rFonts w:eastAsia="Calibri" w:cs="Times New Roman"/>
      <w:kern w:val="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character" w:customStyle="1" w:styleId="AkapitzlistZnak">
    <w:name w:val="Akapit z listą Znak"/>
    <w:link w:val="Akapitzlist"/>
    <w:uiPriority w:val="34"/>
    <w:locked/>
    <w:rsid w:val="00423970"/>
  </w:style>
  <w:style w:type="paragraph" w:styleId="Tytu">
    <w:name w:val="Title"/>
    <w:basedOn w:val="Normalny"/>
    <w:next w:val="Normalny"/>
    <w:link w:val="TytuZnak"/>
    <w:uiPriority w:val="10"/>
    <w:qFormat/>
    <w:rsid w:val="004234B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3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ny"/>
    <w:rsid w:val="00752E0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2E0F"/>
  </w:style>
  <w:style w:type="character" w:customStyle="1" w:styleId="eop">
    <w:name w:val="eop"/>
    <w:basedOn w:val="Domylnaczcionkaakapitu"/>
    <w:rsid w:val="00752E0F"/>
  </w:style>
  <w:style w:type="paragraph" w:customStyle="1" w:styleId="Zawartotabeli">
    <w:name w:val="Zawartość tabeli"/>
    <w:basedOn w:val="Normalny"/>
    <w:qFormat/>
    <w:rsid w:val="00124508"/>
    <w:pPr>
      <w:suppressLineNumbers/>
      <w:spacing w:line="240" w:lineRule="auto"/>
      <w:ind w:firstLine="0"/>
      <w:jc w:val="left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765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stkn">
    <w:name w:val="gs_tkn"/>
    <w:basedOn w:val="Normalny"/>
    <w:rsid w:val="00D9594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9594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9594A"/>
    <w:rPr>
      <w:b/>
      <w:bCs/>
    </w:rPr>
  </w:style>
  <w:style w:type="character" w:customStyle="1" w:styleId="gstkn1">
    <w:name w:val="gs_tkn1"/>
    <w:basedOn w:val="Domylnaczcionkaakapitu"/>
    <w:rsid w:val="00D9594A"/>
  </w:style>
  <w:style w:type="paragraph" w:styleId="Listapunktowana">
    <w:name w:val="List Bullet"/>
    <w:basedOn w:val="Normalny"/>
    <w:uiPriority w:val="99"/>
    <w:unhideWhenUsed/>
    <w:rsid w:val="005434A3"/>
    <w:pPr>
      <w:numPr>
        <w:numId w:val="52"/>
      </w:numPr>
      <w:spacing w:after="200" w:line="276" w:lineRule="auto"/>
      <w:ind w:left="0" w:firstLine="0"/>
      <w:contextualSpacing/>
      <w:jc w:val="left"/>
    </w:pPr>
    <w:rPr>
      <w:rFonts w:asciiTheme="minorHAnsi" w:eastAsiaTheme="minorEastAsia" w:hAnsiTheme="minorHAnsi" w:cstheme="minorBidi"/>
      <w:kern w:val="0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15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0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2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3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8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2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1e5f0-eb33-4178-888d-87d82b7d960b" xsi:nil="true"/>
    <lcf76f155ced4ddcb4097134ff3c332f xmlns="edfe6207-c74c-4f5e-9a00-01790640805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DE9F1C20FB6A48A14ACA68198229BE" ma:contentTypeVersion="15" ma:contentTypeDescription="Utwórz nowy dokument." ma:contentTypeScope="" ma:versionID="b462e75adf2442495e49eeafd7e4d790">
  <xsd:schema xmlns:xsd="http://www.w3.org/2001/XMLSchema" xmlns:xs="http://www.w3.org/2001/XMLSchema" xmlns:p="http://schemas.microsoft.com/office/2006/metadata/properties" xmlns:ns2="edfe6207-c74c-4f5e-9a00-017906408056" xmlns:ns3="4de1e5f0-eb33-4178-888d-87d82b7d960b" targetNamespace="http://schemas.microsoft.com/office/2006/metadata/properties" ma:root="true" ma:fieldsID="3459a9a8a58eb550cd4bb0d9177aae9f" ns2:_="" ns3:_="">
    <xsd:import namespace="edfe6207-c74c-4f5e-9a00-017906408056"/>
    <xsd:import namespace="4de1e5f0-eb33-4178-888d-87d82b7d9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e6207-c74c-4f5e-9a00-017906408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1e5f0-eb33-4178-888d-87d82b7d96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e8a054f-7f41-47c6-8673-ef26d2998612}" ma:internalName="TaxCatchAll" ma:showField="CatchAllData" ma:web="4de1e5f0-eb33-4178-888d-87d82b7d9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7037B-3EFF-4ED5-A18D-A57E9950A9EC}">
  <ds:schemaRefs>
    <ds:schemaRef ds:uri="http://schemas.microsoft.com/office/2006/metadata/properties"/>
    <ds:schemaRef ds:uri="http://schemas.microsoft.com/office/infopath/2007/PartnerControls"/>
    <ds:schemaRef ds:uri="4de1e5f0-eb33-4178-888d-87d82b7d960b"/>
    <ds:schemaRef ds:uri="edfe6207-c74c-4f5e-9a00-017906408056"/>
  </ds:schemaRefs>
</ds:datastoreItem>
</file>

<file path=customXml/itemProps2.xml><?xml version="1.0" encoding="utf-8"?>
<ds:datastoreItem xmlns:ds="http://schemas.openxmlformats.org/officeDocument/2006/customXml" ds:itemID="{D50723BA-2E33-4D82-A1B5-D41AE9BCBD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B7FFBD-B002-4805-B570-53CCE9D55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e6207-c74c-4f5e-9a00-017906408056"/>
    <ds:schemaRef ds:uri="4de1e5f0-eb33-4178-888d-87d82b7d9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D97A5F-3CCB-4A1C-A7D8-B34ADBBF5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21</Pages>
  <Words>5726</Words>
  <Characters>34360</Characters>
  <Application>Microsoft Office Word</Application>
  <DocSecurity>0</DocSecurity>
  <Lines>286</Lines>
  <Paragraphs>80</Paragraphs>
  <ScaleCrop>false</ScaleCrop>
  <Company/>
  <LinksUpToDate>false</LinksUpToDate>
  <CharactersWithSpaces>40006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 Prończuk</dc:creator>
  <cp:lastModifiedBy>Andrzej Krzywonos</cp:lastModifiedBy>
  <cp:revision>18</cp:revision>
  <cp:lastPrinted>2023-09-26T05:36:00Z</cp:lastPrinted>
  <dcterms:created xsi:type="dcterms:W3CDTF">2025-10-06T12:00:00Z</dcterms:created>
  <dcterms:modified xsi:type="dcterms:W3CDTF">2025-10-06T12:38:00Z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0x01010061DE9F1C20FB6A48A14ACA68198229BE</vt:lpwstr>
  </property>
</Properties>
</file>